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Наряд-допуск на выполнение огневых работ</w:t>
      </w:r>
    </w:p>
    <w:p>
      <w:pPr>
        <w:pStyle w:val="FirstParagraph"/>
      </w:pPr>
      <w:r>
        <w:t xml:space="preserve">ООО «Ромашка», цех № 3</w:t>
      </w:r>
    </w:p>
    <w:p>
      <w:pPr>
        <w:pStyle w:val="BodyText"/>
      </w:pPr>
      <w:r>
        <w:t xml:space="preserve">Главному инженеру Петрову П. П.</w:t>
      </w:r>
    </w:p>
    <w:bookmarkStart w:id="10" w:name="наряд-допуск-на-выполнение-огневых-работ"/>
    <w:p>
      <w:pPr>
        <w:pStyle w:val="Heading1"/>
      </w:pPr>
      <w:r>
        <w:t xml:space="preserve">Наряд-допуск на выполнение огневых работ</w:t>
      </w:r>
    </w:p>
    <w:bookmarkStart w:id="9" w:name="X7b43ef3ff297399636fb8c84c7449d724451cec"/>
    <w:p>
      <w:pPr>
        <w:pStyle w:val="Heading2"/>
      </w:pPr>
      <w:r>
        <w:t xml:space="preserve">рекомендуемый образец (приложение № 4 к Правилам, утв. приказом Ростехнадзора от 15.12.2020 № 528)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Структурное подразделение: цех № 3.</w:t>
      </w:r>
    </w:p>
    <w:p>
      <w:pPr>
        <w:pStyle w:val="BodyText"/>
      </w:pPr>
      <w:r>
        <w:t xml:space="preserve">2. Место проведения работ: участок трубопровода № 5 на отметке +3,0.</w:t>
      </w:r>
    </w:p>
    <w:p>
      <w:pPr>
        <w:pStyle w:val="BodyText"/>
      </w:pPr>
      <w:r>
        <w:t xml:space="preserve">3. Характер выполняемых работ: ручная дуговая сварка стыка трубопровода диаметром 108 мм, 3 стыка.</w:t>
      </w:r>
    </w:p>
    <w:p>
      <w:pPr>
        <w:pStyle w:val="BodyText"/>
      </w:pPr>
      <w:r>
        <w:t xml:space="preserve">4. Ответственный за подготовительные работы: мастер Иванов И. И.</w:t>
      </w:r>
    </w:p>
    <w:p>
      <w:pPr>
        <w:pStyle w:val="BodyText"/>
      </w:pPr>
      <w:r>
        <w:t xml:space="preserve">5. Ответственный за проведение работ: производитель работ Сидоров С. С.</w:t>
      </w:r>
    </w:p>
    <w:p>
      <w:pPr>
        <w:pStyle w:val="BodyText"/>
      </w:pPr>
      <w:r>
        <w:t xml:space="preserve">6. Планируемое время проведения работ: начало 09:00 16.11.2026, окончание 18:00 16.11.2026.</w:t>
      </w:r>
    </w:p>
    <w:p>
      <w:pPr>
        <w:pStyle w:val="BodyText"/>
      </w:pPr>
      <w:r>
        <w:t xml:space="preserve">7. Организационные и технические меры пожарной безопасности: место сварки очищено от горючих веществ, установлен защитный экран, подготовлены огнетушитель ОП-5 и ящик с песком, назначен наблюдающий.</w:t>
      </w:r>
    </w:p>
    <w:p>
      <w:pPr>
        <w:pStyle w:val="BodyText"/>
      </w:pPr>
      <w:r>
        <w:t xml:space="preserve">8. Исполнители: сварщик Петров П. П., 5 разряд, инструктаж получил; слесарь Николаев Н. Н., 4 разряд, инструктаж получил.</w:t>
      </w:r>
    </w:p>
    <w:p>
      <w:pPr>
        <w:pStyle w:val="BodyText"/>
      </w:pPr>
      <w:r>
        <w:t xml:space="preserve">9. Согласовано: служба охраны труда, пожарная служба объекта.</w:t>
      </w:r>
    </w:p>
    <w:p>
      <w:pPr>
        <w:pStyle w:val="BodyText"/>
      </w:pPr>
      <w:r>
        <w:t xml:space="preserve">10. Допуск к работе: 16.11.2026 в 09:00 бригада допущена, инструктаж проведен.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Выдал наряд-допуск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 (охрана труда)</w:t>
            </w:r>
          </w:p>
          <w:p>
            <w:pPr>
              <w:pStyle w:val="BodyText"/>
            </w:pPr>
            <w:r>
              <w:t xml:space="preserve">Специалист по охране труда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Согласовано (пожарная безопасность)</w:t>
            </w:r>
          </w:p>
          <w:p>
            <w:pPr>
              <w:pStyle w:val="BodyText"/>
            </w:pPr>
            <w:r>
              <w:t xml:space="preserve">Начальник пожарной службы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Наряд-допуск на выполнение огневых работ</dc:title>
  <dc:creator/>
  <dc:language>ru</dc:language>
  <cp:keywords/>
  <dcterms:created xsi:type="dcterms:W3CDTF">2026-11-01T20:33:36Z</dcterms:created>
  <dcterms:modified xsi:type="dcterms:W3CDTF">2026-11-01T20:33:36Z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