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Накладная внутрихозяйственного назначения</w:t>
      </w:r>
    </w:p>
    <w:p>
      <w:pPr>
        <w:pStyle w:val="FirstParagraph"/>
      </w:pPr>
      <w:r>
        <w:t xml:space="preserve">ООО «Полевое»</w:t>
      </w:r>
    </w:p>
    <w:p>
      <w:pPr>
        <w:pStyle w:val="BodyText"/>
      </w:pPr>
      <w:r>
        <w:t xml:space="preserve">от 16 ноября 2026 г. № 42</w:t>
      </w:r>
    </w:p>
    <w:p>
      <w:pPr>
        <w:pStyle w:val="BodyText"/>
      </w:pPr>
      <w:r>
        <w:t xml:space="preserve">Отправитель: склад № 2 (отделение «Северное»)</w:t>
      </w:r>
    </w:p>
    <w:p>
      <w:pPr>
        <w:pStyle w:val="BodyText"/>
      </w:pPr>
      <w:r>
        <w:t xml:space="preserve">Получатель: цех растениеводства</w:t>
      </w:r>
    </w:p>
    <w:bookmarkStart w:id="10" w:name="Xa22e51fe33e12a0688cfc891bfbc801df8f67cb"/>
    <w:p>
      <w:pPr>
        <w:pStyle w:val="Heading1"/>
      </w:pPr>
      <w:r>
        <w:t xml:space="preserve">Накладная внутрихозяйственного назначения</w:t>
      </w:r>
    </w:p>
    <w:bookmarkStart w:id="9" w:name="по-форме-264-апк"/>
    <w:p>
      <w:pPr>
        <w:pStyle w:val="Heading2"/>
      </w:pPr>
      <w:r>
        <w:t xml:space="preserve">по форме № 264-АПК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Через склад № 2 отпущены минеральные удобрения для подкормки озимых на поле № 7.</w:t>
      </w:r>
    </w:p>
    <w:p>
      <w:pPr>
        <w:pStyle w:val="BodyText"/>
      </w:pPr>
      <w:r>
        <w:t xml:space="preserve">Наименование: аммиачная селитра; количество: 1200 кг; цена: 25 руб. за кг; сумма: 30 000 руб.</w:t>
      </w:r>
    </w:p>
    <w:p>
      <w:pPr>
        <w:pStyle w:val="BodyText"/>
      </w:pPr>
      <w:r>
        <w:t xml:space="preserve">Отпустил кладовщик Смирнов А. В. Принял агроном Кузнецов И. П.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Отпустил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</w:t>
            </w:r>
          </w:p>
          <w:p>
            <w:pPr>
              <w:pStyle w:val="BodyText"/>
            </w:pPr>
            <w:r>
              <w:t xml:space="preserve">Агроном</w:t>
            </w:r>
          </w:p>
          <w:p>
            <w:pPr>
              <w:pStyle w:val="BodyText"/>
            </w:pPr>
            <w:r>
              <w:t xml:space="preserve">____________ / И. П.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Накладная внутрихозяйственного назначения</dc:title>
  <dc:creator/>
  <dc:language>ru</dc:language>
  <cp:keywords/>
  <dcterms:created xsi:type="dcterms:W3CDTF">2026-11-06T21:52:25Z</dcterms:created>
  <dcterms:modified xsi:type="dcterms:W3CDTF">2026-11-06T21:52:25Z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