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______________________________________________</w:t>
      </w:r>
    </w:p>
    <w:p>
      <w:pPr>
        <w:pStyle w:val="BodyText"/>
      </w:pPr>
      <w:r>
        <w:t xml:space="preserve">Покупатель: ______________________________________________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Платёжно-расчётный документ: 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от-16-ноября-2026-г."/>
    <w:p>
      <w:pPr>
        <w:pStyle w:val="Heading2"/>
      </w:pPr>
      <w:r>
        <w:t xml:space="preserve">№ 148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Условия отгрузки: ________________________________________</w:t>
      </w:r>
    </w:p>
    <w:p>
      <w:pPr>
        <w:pStyle w:val="BodyText"/>
      </w:pPr>
      <w:r>
        <w:t xml:space="preserve">Всего отпущено ______ наименований на сумму ____________ руб., в том числе НДС ______ руб.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 груз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 получил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2026-10-30T21:49:05Z</dcterms:created>
  <dcterms:modified xsi:type="dcterms:W3CDTF">2026-10-30T21:49:05Z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