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изменений к уставу ООО</w:t>
      </w:r>
    </w:p>
    <w:p>
      <w:pPr>
        <w:pStyle w:val="FirstParagraph"/>
      </w:pPr>
      <w:r>
        <w:t xml:space="preserve">ЛИСТ ИЗМЕНЕНИЙ</w:t>
      </w:r>
    </w:p>
    <w:p>
      <w:pPr>
        <w:pStyle w:val="BodyText"/>
      </w:pPr>
      <w:r>
        <w:t xml:space="preserve">к Уставу ООО «_________________________»</w:t>
      </w:r>
    </w:p>
    <w:p>
      <w:pPr>
        <w:pStyle w:val="BodyText"/>
      </w:pPr>
      <w:r>
        <w:t xml:space="preserve">утверждённому общим собранием участников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лист-изменений-к-уставу-ооо"/>
    <w:p>
      <w:pPr>
        <w:pStyle w:val="Heading1"/>
      </w:pPr>
      <w:r>
        <w:t xml:space="preserve">Лист изменений к уставу ООО</w:t>
      </w:r>
    </w:p>
    <w:bookmarkStart w:id="9" w:name="об-изменении-юридического-адреса"/>
    <w:p>
      <w:pPr>
        <w:pStyle w:val="Heading2"/>
      </w:pPr>
      <w:r>
        <w:t xml:space="preserve">об изменении юридического адреса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Внести в Устав ООО «_________________________» следующие изменения: пункт ____ изложить в редакции: «Место нахождения Общества: _________________________________________________________».</w:t>
      </w:r>
    </w:p>
    <w:p>
      <w:pPr>
        <w:pStyle w:val="BodyText"/>
      </w:pPr>
      <w:r>
        <w:t xml:space="preserve">Настоящий лист является неотъемлемой частью Устава ООО «_________________________» и вступает в силу с даты государственной регистрации изменений в ЕГРЮЛ.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изменений к уставу ООО</dc:title>
  <dc:creator/>
  <dc:language>ru</dc:language>
  <cp:keywords/>
  <dcterms:created xsi:type="dcterms:W3CDTF">2026-11-02T20:33:16Z</dcterms:created>
  <dcterms:modified xsi:type="dcterms:W3CDTF">2026-11-02T20:33:16Z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