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 организаций и индивидуальных предпринимателей, применяющих упрощённую систему налогообложения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_________________________________</w:t>
      </w:r>
    </w:p>
    <w:bookmarkStart w:id="10" w:name="Xa2db0d8d10b25ec76e554224a6c2374400432dc"/>
    <w:p>
      <w:pPr>
        <w:pStyle w:val="Heading1"/>
      </w:pPr>
      <w:r>
        <w:t xml:space="preserve">Книга учёта доходов и расходов организаций и индивидуальных предпринимателей, применяющих упрощённую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 налогообложения: ______________________________</w:t>
      </w:r>
    </w:p>
    <w:p>
      <w:pPr>
        <w:pStyle w:val="BodyText"/>
      </w:pPr>
      <w:r>
        <w:t xml:space="preserve">Единица измерения: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Книгу подписывает ИП или руководитель компании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 организаций и индивидуальных предпринимателей, применяющих упрощённую систему налогообложения</dc:title>
  <dc:creator/>
  <dc:language>ru</dc:language>
  <cp:keywords/>
  <dcterms:created xsi:type="dcterms:W3CDTF">2026-11-05T20:31:41Z</dcterms:created>
  <dcterms:modified xsi:type="dcterms:W3CDTF">2026-11-05T20:31:41Z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