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выполненных работ</w:t>
      </w:r>
    </w:p>
    <w:p>
      <w:pPr>
        <w:pStyle w:val="FirstParagraph"/>
      </w:pPr>
      <w:r>
        <w:t xml:space="preserve">Заказчик: ООО «Ромашка», ИНН 7701234567, адрес: 125009, Москва, ул. Тверская, д. 1</w:t>
      </w:r>
    </w:p>
    <w:p>
      <w:pPr>
        <w:pStyle w:val="BodyText"/>
      </w:pPr>
      <w:r>
        <w:t xml:space="preserve">Подрядчик: ООО «Строймонтаж», ИНН 7709876543, адрес: 125047, Москва, ул. 1-я Тверская-Ямская, д. 5</w:t>
      </w:r>
    </w:p>
    <w:p>
      <w:pPr>
        <w:pStyle w:val="BodyText"/>
      </w:pPr>
      <w:r>
        <w:t xml:space="preserve">Договор подряда от 12 января 2026 г. № 7-П</w:t>
      </w:r>
    </w:p>
    <w:bookmarkStart w:id="10" w:name="акт-о-приёмке-выполненных-работ"/>
    <w:p>
      <w:pPr>
        <w:pStyle w:val="Heading1"/>
      </w:pPr>
      <w:r>
        <w:t xml:space="preserve">Акт о приёмке выполненных работ</w:t>
      </w:r>
    </w:p>
    <w:bookmarkStart w:id="9" w:name="по-форме-кс-2"/>
    <w:p>
      <w:pPr>
        <w:pStyle w:val="Heading2"/>
      </w:pPr>
      <w:r>
        <w:t xml:space="preserve">по форме № КС-2</w:t>
      </w:r>
    </w:p>
    <w:p>
      <w:pPr>
        <w:pStyle w:val="FirstParagraph"/>
      </w:pPr>
      <w:r>
        <w:t xml:space="preserve">31 октября 2026 г.</w:t>
      </w:r>
    </w:p>
    <w:p>
      <w:pPr>
        <w:pStyle w:val="BodyText"/>
      </w:pPr>
      <w:r>
        <w:t xml:space="preserve">Отчётный период: с 1 октября 2026 г. по 31 октября 2026 г.</w:t>
      </w:r>
    </w:p>
    <w:p>
      <w:pPr>
        <w:pStyle w:val="BodyText"/>
      </w:pPr>
      <w:r>
        <w:t xml:space="preserve">Настоящий акт составлен в том, что подрядчик выполнил, а заказчик принял следующие работы:</w:t>
      </w:r>
    </w:p>
    <w:p>
      <w:pPr>
        <w:pStyle w:val="BodyText"/>
      </w:pPr>
      <w:r>
        <w:t xml:space="preserve">Работы выполнены в полном объёме, в срок и с надлежащим качеством. Замечаний у заказчика нет. Стоимость работ по акту — 1 180 000 рублей; подрядчик на УСН освобождён от исполнения обязанностей плательщика НДС.</w:t>
      </w:r>
    </w:p>
    <w:p>
      <w:pPr>
        <w:pStyle w:val="BodyText"/>
      </w:pPr>
      <w:r>
        <w:t xml:space="preserve">Приложение: справка о стоимости выполненных работ и затрат (форма № КС-3) от 31 октября 2026 г. № 7, исполнительная документация на 12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выполненных работ</dc:title>
  <dc:creator/>
  <dc:language>ru</dc:language>
  <cp:keywords/>
  <dcterms:created xsi:type="dcterms:W3CDTF">2026-11-02T20:33:09Z</dcterms:created>
  <dcterms:modified xsi:type="dcterms:W3CDTF">2026-11-02T20:33:09Z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