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Корректировочный акт к акту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Исполнитель: ___________________________</w:t>
      </w:r>
    </w:p>
    <w:p>
      <w:pPr>
        <w:pStyle w:val="BodyText"/>
      </w:pPr>
      <w:r>
        <w:t xml:space="preserve">Основание: _____________________________</w:t>
      </w:r>
    </w:p>
    <w:bookmarkStart w:id="10" w:name="X7e00b123b629a9dc77e7625c3ac2b8a08270506"/>
    <w:p>
      <w:pPr>
        <w:pStyle w:val="Heading1"/>
      </w:pPr>
      <w:r>
        <w:t xml:space="preserve">Корректировочный акт к акту выполненных работ</w:t>
      </w:r>
    </w:p>
    <w:bookmarkStart w:id="9" w:name="X8628c327c4356ce4ebf05ebcbeae386985e805a"/>
    <w:p>
      <w:pPr>
        <w:pStyle w:val="Heading2"/>
      </w:pPr>
      <w:r>
        <w:t xml:space="preserve">№ 7 от 20 марта 2026 г. к акту № 5 от 28 февраля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меняется: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Было: ____________________ Стало: ____________________</w:t>
      </w:r>
    </w:p>
    <w:p>
      <w:pPr>
        <w:pStyle w:val="BodyText"/>
      </w:pPr>
      <w:r>
        <w:t xml:space="preserve">Разница: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Корректировочный акт к акту выполненных работ</dc:title>
  <dc:creator/>
  <dc:language>ru</dc:language>
  <cp:keywords/>
  <dcterms:created xsi:type="dcterms:W3CDTF">2026-11-02T20:33:06Z</dcterms:created>
  <dcterms:modified xsi:type="dcterms:W3CDTF">2026-11-02T20:33:06Z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