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контрактное производство</w:t>
      </w:r>
    </w:p>
    <w:p>
      <w:pPr>
        <w:pStyle w:val="FirstParagraph"/>
      </w:pPr>
      <w:r>
        <w:t xml:space="preserve">[Полное наименование юридического лица]</w:t>
      </w:r>
    </w:p>
    <w:bookmarkStart w:id="10" w:name="договор-на-контрактное-производство"/>
    <w:p>
      <w:pPr>
        <w:pStyle w:val="Heading1"/>
      </w:pPr>
      <w:r>
        <w:t xml:space="preserve">Договор на контрактное производство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[Полное наименование юридического лица], именуемое в дальнейшем «Заказчик», в лице [должность, фамилия, имя, отчество], действующего на основании [устава, положения, доверенности], с одной стороны и [полное наименование юридического лица], именуемое в дальнейшем «Исполнитель», в лице [должность, фамилия, имя, отчество], действующего на основании [устава, положения, доверенности], с другой стороны заключили настоящий договор о нижеследующем.</w:t>
      </w:r>
    </w:p>
    <w:p>
      <w:pPr>
        <w:pStyle w:val="BodyText"/>
      </w:pPr>
      <w:r>
        <w:t xml:space="preserve">1. Предмет договора. 1.1. Исполнитель обязуется своими силами и материально-техническими средствами по заданию Заказчика выполнять операции, связанные с выпуском [наименование выпускаемой продукции]. 1.2. В рамках настоящего договора Исполнитель осуществляет [полный цикл промышленного изготовления или отдельные операции]. 1.3. Работа по настоящему договору выполняется в соответствии с согласованным сторонами техническим заданием, являющимся его неотъемлемой частью (Приложение 1).</w:t>
      </w:r>
    </w:p>
    <w:p>
      <w:pPr>
        <w:pStyle w:val="BodyText"/>
      </w:pPr>
      <w:r>
        <w:t xml:space="preserve">2. Приёмка. 2.1. Заказчик принимает продукцию по количеству и качеству в течение [срок] с даты поступления партии на склад. 2.2. Несоответствия фиксируются актом с перечнем дефектов. 2.3. Исполнитель устраняет дефекты за свой счёт в течение [срок] с даты получения акта.</w:t>
      </w:r>
    </w:p>
    <w:p>
      <w:pPr>
        <w:pStyle w:val="BodyText"/>
      </w:pPr>
      <w:r>
        <w:t xml:space="preserve">3. Оплата. 3.1. Стоимость работ определяется в спецификации (Приложение 2). 3.2. Заказчик перечисляет аванс [размер] в течение [срок] с даты подписания спецификации, остаток — в течение [срок] с даты подписания акта приёмки.</w:t>
      </w:r>
    </w:p>
    <w:p>
      <w:pPr>
        <w:pStyle w:val="BodyText"/>
      </w:pPr>
      <w:r>
        <w:t xml:space="preserve">4. Ответственность. 4.1. За просрочку поставки Исполнитель платит пени [ставка] от стоимости непоставленной партии за каждый день просрочки. 4.2. За просрочку оплаты Заказчик платит пени [ставка]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контрактное производство</dc:title>
  <dc:creator/>
  <dc:language>ru</dc:language>
  <cp:keywords/>
  <dcterms:created xsi:type="dcterms:W3CDTF">2026-11-07T20:40:06Z</dcterms:created>
  <dcterms:modified xsi:type="dcterms:W3CDTF">2026-11-07T20:40:06Z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