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b47cc3c6c1394c1b29516393b954dd7cc8449ed"/>
    <w:p>
      <w:pPr>
        <w:pStyle w:val="Heading2"/>
      </w:pPr>
      <w:r>
        <w:t xml:space="preserve">на оказание услуг по настройке и ведению рекламы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себе: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услуг и сроки: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 статуса: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статус, 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2026-10-31T20:33:32Z</dcterms:created>
  <dcterms:modified xsi:type="dcterms:W3CDTF">2026-10-31T20:33:32Z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