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Книга учёта доходов индивидуального предпринимателя на патентной системе налогообложения</w:t>
      </w:r>
    </w:p>
    <w:p>
      <w:pPr>
        <w:pStyle w:val="FirstParagraph"/>
      </w:pPr>
      <w:r>
        <w:t xml:space="preserve">Индивидуальный предприниматель</w:t>
      </w:r>
    </w:p>
    <w:p>
      <w:pPr>
        <w:pStyle w:val="BodyText"/>
      </w:pPr>
      <w:r>
        <w:t xml:space="preserve">И. И. Иванов</w:t>
      </w:r>
    </w:p>
    <w:p>
      <w:pPr>
        <w:pStyle w:val="BodyText"/>
      </w:pPr>
      <w:r>
        <w:t xml:space="preserve">ИНН 770000000000</w:t>
      </w:r>
    </w:p>
    <w:p>
      <w:pPr>
        <w:pStyle w:val="BodyText"/>
      </w:pPr>
      <w:r>
        <w:t xml:space="preserve">Патент № 77-2026-000000 от 01.01.2026</w:t>
      </w:r>
    </w:p>
    <w:bookmarkStart w:id="10" w:name="Xfd5851294f5230d73121d65726c0b6994d46842"/>
    <w:p>
      <w:pPr>
        <w:pStyle w:val="Heading1"/>
      </w:pPr>
      <w:r>
        <w:t xml:space="preserve">Книга учёта доходов индивидуального предпринимателя на патентной системе налогообложения</w:t>
      </w:r>
    </w:p>
    <w:bookmarkStart w:id="9" w:name="на-2026-год"/>
    <w:p>
      <w:pPr>
        <w:pStyle w:val="Heading2"/>
      </w:pPr>
      <w:r>
        <w:t xml:space="preserve">на 2026 год</w:t>
      </w:r>
    </w:p>
    <w:p>
      <w:pPr>
        <w:pStyle w:val="FirstParagraph"/>
      </w:pPr>
      <w:r>
        <w:t xml:space="preserve">Начат 01 января 2026 г.</w:t>
      </w:r>
    </w:p>
    <w:p>
      <w:pPr>
        <w:pStyle w:val="BodyText"/>
      </w:pPr>
      <w:r>
        <w:t xml:space="preserve">Раздел 1. Доходы по патенту № 77-2026-000000.</w:t>
      </w:r>
    </w:p>
    <w:p>
      <w:pPr>
        <w:pStyle w:val="BodyText"/>
      </w:pPr>
      <w:r>
        <w:t xml:space="preserve">Графа 1 — номер записи по порядку. Графа 2 — дата получения дохода. Графа 3 — содержание операции: за что получено. Графа 4 — сумма дохода в рублях.</w:t>
      </w:r>
    </w:p>
    <w:p>
      <w:pPr>
        <w:pStyle w:val="BodyText"/>
      </w:pPr>
      <w:r>
        <w:t xml:space="preserve">1 | 15.01.2026 | Оплата по договору № 3 от 10.01.2026 за услуги | 120 000,00</w:t>
      </w:r>
    </w:p>
    <w:p>
      <w:pPr>
        <w:pStyle w:val="BodyText"/>
      </w:pPr>
      <w:r>
        <w:t xml:space="preserve">Итого доходов за 2026 год: 120 000,00 руб.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Предприниматель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учёта доходов индивидуального предпринимателя на патентной системе налогообложения</dc:title>
  <dc:creator/>
  <dc:language>ru</dc:language>
  <cp:keywords/>
  <dcterms:created xsi:type="dcterms:W3CDTF">2026-11-03T20:34:38Z</dcterms:created>
  <dcterms:modified xsi:type="dcterms:W3CDTF">2026-11-03T20:34:38Z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