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Товарно-транспортная накладная</w:t>
      </w:r>
    </w:p>
    <w:p>
      <w:pPr>
        <w:pStyle w:val="FirstParagraph"/>
      </w:pPr>
      <w:r>
        <w:t xml:space="preserve">Грузоотправитель: ООО «Ромашка», 123456, г. Москва, ул. Складская, д. 5</w:t>
      </w:r>
    </w:p>
    <w:p>
      <w:pPr>
        <w:pStyle w:val="BodyText"/>
      </w:pPr>
      <w:r>
        <w:t xml:space="preserve">Грузополучатель: ООО «Василёк», 654321, г. Тверь, пр-т Мира, д. 12</w:t>
      </w:r>
    </w:p>
    <w:p>
      <w:pPr>
        <w:pStyle w:val="BodyText"/>
      </w:pPr>
      <w:r>
        <w:t xml:space="preserve">Плательщик: ООО «Василёк»</w:t>
      </w:r>
    </w:p>
    <w:p>
      <w:pPr>
        <w:pStyle w:val="BodyText"/>
      </w:pPr>
      <w:r>
        <w:t xml:space="preserve">Перевозчик: ИП Сидоров А. А., автомобиль КАМАЗ, гос. номер А123ВС77</w:t>
      </w:r>
    </w:p>
    <w:bookmarkStart w:id="10" w:name="товарно-транспортная-накладная"/>
    <w:p>
      <w:pPr>
        <w:pStyle w:val="Heading1"/>
      </w:pPr>
      <w:r>
        <w:t xml:space="preserve">Товарно-транспортная накладная</w:t>
      </w:r>
    </w:p>
    <w:bookmarkStart w:id="9" w:name="форма-1-т"/>
    <w:p>
      <w:pPr>
        <w:pStyle w:val="Heading2"/>
      </w:pPr>
      <w:r>
        <w:t xml:space="preserve">форма № 1-Т</w:t>
      </w:r>
    </w:p>
    <w:p>
      <w:pPr>
        <w:pStyle w:val="FirstParagraph"/>
      </w:pPr>
      <w:r>
        <w:t xml:space="preserve">18 ноября 2026 г.</w:t>
      </w:r>
    </w:p>
    <w:p>
      <w:pPr>
        <w:pStyle w:val="BodyText"/>
      </w:pPr>
      <w:r>
        <w:t xml:space="preserve">Товарный раздел: стол письменный — 10 шт. по 12 000 ₽, всего 120 000 ₽; НДС 22 % — 26 400 ₽; итого с НДС — 146 400 ₽.</w:t>
      </w:r>
    </w:p>
    <w:p>
      <w:pPr>
        <w:pStyle w:val="BodyText"/>
      </w:pPr>
      <w:r>
        <w:t xml:space="preserve">Транспортный раздел: погрузка 18.11.2026 в 09:00 по адресу г. Москва, ул. Складская, д. 5; разгрузка 19.11.2026 в 10:00 по адресу г. Тверь, пр-т Мира, д. 12.</w:t>
      </w:r>
    </w:p>
    <w:p>
      <w:pPr>
        <w:pStyle w:val="BodyText"/>
      </w:pPr>
      <w:r>
        <w:t xml:space="preserve">С грузом переданы документы: товарная накладная ТОРГ-12 № 214 от 18.11.2026 на 1 л., счёт-фактура № 214 от 18.11.2026 на 1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Грузоотправитель</w:t>
            </w:r>
          </w:p>
          <w:p>
            <w:pPr>
              <w:pStyle w:val="BodyText"/>
            </w:pPr>
            <w:r>
              <w:t xml:space="preserve">Заведующий складом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Водитель (перевозчик)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А. А. Сидоров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Грузополучатель</w:t>
            </w:r>
          </w:p>
          <w:p>
            <w:pPr>
              <w:pStyle w:val="BodyText"/>
            </w:pPr>
            <w:r>
              <w:t xml:space="preserve">Кладовщик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Товарно-транспортная накладная</dc:title>
  <dc:creator/>
  <dc:language>ru</dc:language>
  <cp:keywords/>
  <dcterms:created xsi:type="dcterms:W3CDTF">2026-10-31T20:33:22Z</dcterms:created>
  <dcterms:modified xsi:type="dcterms:W3CDTF">2026-10-31T20:33:22Z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