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Кому: коммерческому директору</w:t>
      </w:r>
    </w:p>
    <w:p>
      <w:pPr>
        <w:pStyle w:val="BodyText"/>
      </w:pPr>
      <w:r>
        <w:t xml:space="preserve">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От: руководителя проектов</w:t>
      </w:r>
    </w:p>
    <w:p>
      <w:pPr>
        <w:pStyle w:val="BodyText"/>
      </w:pPr>
      <w:r>
        <w:t xml:space="preserve">ИП Кузнецов М. А.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Xf6d65da53a745a5e5be6c8e3b4ef017065d9462"/>
    <w:p>
      <w:pPr>
        <w:pStyle w:val="Heading2"/>
      </w:pPr>
      <w:r>
        <w:t xml:space="preserve">на настройку отдела продаж для компании «Северный склад»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За последние два месяца через сайт и звонки приходит около 120 обращений в месяц, а до счёта доходит примерно четверть. Менеджеры отвечают в среднем через несколько часов, заявки из формы не попадают в CRM, повторные обращения теряются.</w:t>
      </w:r>
    </w:p>
    <w:p>
      <w:pPr>
        <w:pStyle w:val="BodyText"/>
      </w:pPr>
      <w:r>
        <w:t xml:space="preserve">Предлагаю за шесть недель собрать отдел продаж в одну воронку: подключить CRM, настроить автоматическое распределение заявок, скрипты первого контакта и еженедельный разбор звонков. Результат — каждое обращение получает ответ в течение 15 минут в рабочее время, ни одна заявка не остаётся без статуса.</w:t>
      </w:r>
    </w:p>
    <w:p>
      <w:pPr>
        <w:pStyle w:val="BodyText"/>
      </w:pPr>
      <w:r>
        <w:t xml:space="preserve">Вариант «База» — 180 000 рублей: настройка CRM и распределения заявок, обучение менеджеров. Вариант «Полный» — 290 000 рублей: то же плюс скрипты, разбор звонков и сопровождение два месяца. Срок — шесть недель с даты предоплаты 50 %.</w:t>
      </w:r>
    </w:p>
    <w:p>
      <w:pPr>
        <w:pStyle w:val="BodyText"/>
      </w:pPr>
      <w:r>
        <w:t xml:space="preserve">Похожий проект в оптовой торговле строительными материалами: за два месяца доля обращений с ответом в течение 15 минут выросла с 40 до 95 %, конверсия из заявки в счёт — в полтора раза. Контакты клиента для отзыва передам по запросу.</w:t>
      </w:r>
    </w:p>
    <w:p>
      <w:pPr>
        <w:pStyle w:val="BodyText"/>
      </w:pPr>
      <w:r>
        <w:t xml:space="preserve">Предложение действует до 4 декабря 2026 года. Готов созвониться на этой неделе и показать, как будет выглядеть воронка в вашей CRM.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Руководитель проектов</w:t>
            </w:r>
          </w:p>
          <w:p>
            <w:pPr>
              <w:pStyle w:val="BodyText"/>
            </w:pPr>
            <w:r>
              <w:t xml:space="preserve">____________ / М.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2026-11-06T21:51:11Z</dcterms:created>
  <dcterms:modified xsi:type="dcterms:W3CDTF">2026-11-06T21:51:11Z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