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Управление по вопросам миграции</w:t>
      </w:r>
    </w:p>
    <w:p>
      <w:pPr>
        <w:pStyle w:val="BodyText"/>
      </w:pPr>
      <w:r>
        <w:t xml:space="preserve">ГУ МВД России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1157746000000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5c3388451492ae283511e1913d884fadf1a0ca1"/>
    <w:p>
      <w:pPr>
        <w:pStyle w:val="Heading2"/>
      </w:pPr>
      <w:r>
        <w:t xml:space="preserve">о приёме на работу иностранного гражданина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сообщает о заключении 16 ноября 2026 года трудового договора № 14 с гражданином Республики Узбекистан Ахмедовым Рустамом Шавкатовичем, 1990 года рождения, паспорт иностранного гражданина AA 1234567, вид на жительство не оформлен, разрешение на работу не требуется.</w:t>
      </w:r>
    </w:p>
    <w:p>
      <w:pPr>
        <w:pStyle w:val="BodyText"/>
      </w:pPr>
      <w:r>
        <w:t xml:space="preserve">Должность — каменщик, работа по адресу: г. Москва, ул. Строителей, д. 1. Трудовой договор заключён на неопределённый срок.</w:t>
      </w:r>
    </w:p>
    <w:p>
      <w:pPr>
        <w:pStyle w:val="BodyText"/>
      </w:pPr>
      <w:r>
        <w:t xml:space="preserve">Приложение: копия трудового договора на 4 л. в 1 экз.; копия паспорта работника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2026-11-03T20:34:28Z</dcterms:created>
  <dcterms:modified xsi:type="dcterms:W3CDTF">2026-11-03T20:34:28Z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