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приобретение оборудования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руководителя отдела дизайна</w:t>
      </w:r>
    </w:p>
    <w:p>
      <w:pPr>
        <w:pStyle w:val="BodyText"/>
      </w:pPr>
      <w:r>
        <w:t xml:space="preserve">И. И. Иванова</w:t>
      </w:r>
    </w:p>
    <w:bookmarkStart w:id="10" w:name="заявка-на-приобретение-оборудования"/>
    <w:p>
      <w:pPr>
        <w:pStyle w:val="Heading1"/>
      </w:pPr>
      <w:r>
        <w:t xml:space="preserve">Заявка на приобретение оборудования</w:t>
      </w:r>
    </w:p>
    <w:bookmarkStart w:id="9" w:name="для-отдела-дизайна"/>
    <w:p>
      <w:pPr>
        <w:pStyle w:val="Heading2"/>
      </w:pPr>
      <w:r>
        <w:t xml:space="preserve">для отдела дизайна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отделе дизайна работают пять человек, у двоих компьютеры не поддерживают программу вёрстки обновлённой версии. Из-за этого макеты для двух клиентов срываются в срок.</w:t>
      </w:r>
    </w:p>
    <w:p>
      <w:pPr>
        <w:pStyle w:val="BodyText"/>
      </w:pPr>
      <w:r>
        <w:t xml:space="preserve">Прошу выделить 180 000 рублей на покупку двух графических станций. Коммерческие предложения трёх поставщиков прилагаю.</w:t>
      </w:r>
    </w:p>
    <w:p>
      <w:pPr>
        <w:pStyle w:val="BodyText"/>
      </w:pPr>
      <w:r>
        <w:t xml:space="preserve">Приложение: коммерческие предложения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заявки</w:t>
            </w:r>
          </w:p>
          <w:p>
            <w:pPr>
              <w:pStyle w:val="BodyText"/>
            </w:pPr>
            <w:r>
              <w:t xml:space="preserve">Руководитель отдела дизайна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приобретение оборудования</dc:title>
  <dc:creator/>
  <dc:language>ru</dc:language>
  <cp:keywords/>
  <dcterms:created xsi:type="dcterms:W3CDTF">2026-11-07T06:48:24Z</dcterms:created>
  <dcterms:modified xsi:type="dcterms:W3CDTF">2026-11-07T06:48:24Z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