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в ответ на требование налогового органа</w:t>
      </w:r>
    </w:p>
    <w:p>
      <w:pPr>
        <w:pStyle w:val="FirstParagraph"/>
      </w:pPr>
      <w:r>
        <w:t xml:space="preserve">В ИФНС России по г. Примерску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КПП 770001001</w:t>
      </w:r>
    </w:p>
    <w:bookmarkStart w:id="10" w:name="Xd4035ca50cdcdfbf4355f5f23f656315f7bdc90"/>
    <w:p>
      <w:pPr>
        <w:pStyle w:val="Heading1"/>
      </w:pPr>
      <w:r>
        <w:t xml:space="preserve">Пояснение в ответ на требование налогового органа</w:t>
      </w:r>
    </w:p>
    <w:bookmarkStart w:id="9" w:name="X0498fcfd793162e3c1ca138f4f245a8d7d39661"/>
    <w:p>
      <w:pPr>
        <w:pStyle w:val="Heading2"/>
      </w:pPr>
      <w:r>
        <w:t xml:space="preserve">об отсутствии документов, истребованных у контрагента проверяемого налогоплательщика</w:t>
      </w:r>
    </w:p>
    <w:p>
      <w:pPr>
        <w:pStyle w:val="FirstParagraph"/>
      </w:pPr>
      <w:r>
        <w:t xml:space="preserve">12 ноября 2026 г. № 27</w:t>
      </w:r>
    </w:p>
    <w:p>
      <w:pPr>
        <w:pStyle w:val="BodyText"/>
      </w:pPr>
      <w:r>
        <w:t xml:space="preserve">На требование от 3 ноября 2026 г. № 14-25/3187 о представлении документов по взаимоотношениям с ООО «Поставщик» сообщаем следующее.</w:t>
      </w:r>
    </w:p>
    <w:p>
      <w:pPr>
        <w:pStyle w:val="BodyText"/>
      </w:pPr>
      <w:r>
        <w:t xml:space="preserve">Универсальный передаточный документ от 14 августа 2026 г. № 214 и товарная накладная по этой поставке в ООО «Ромашка» отсутствуют: поставщик подписанные экземпляры не направил, несмотря на письменные обращения от 20 августа 2026 г. и 2 сентября 2026 г.</w:t>
      </w:r>
    </w:p>
    <w:p>
      <w:pPr>
        <w:pStyle w:val="BodyText"/>
      </w:pPr>
      <w:r>
        <w:t xml:space="preserve">Взаимоотношения подтверждаем договором поставки от 1 августа 2026 г. № 18-П, счётом на оплату от 5 августа 2026 г. № 96, платёжным поручением от 6 августа 2026 г. № 412 и транспортной накладной от 14 августа 2026 г. № ТР-556. Копии прилагаем.</w:t>
      </w:r>
    </w:p>
    <w:p>
      <w:pPr>
        <w:pStyle w:val="BodyText"/>
      </w:pPr>
      <w:r>
        <w:t xml:space="preserve">Приложение: копии договора, счёта, платёжного поручения и транспортной накладной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в ответ на требование налогового органа</dc:title>
  <dc:creator/>
  <dc:language>ru</dc:language>
  <cp:keywords/>
  <dcterms:created xsi:type="dcterms:W3CDTF">2026-11-03T20:34:23Z</dcterms:created>
  <dcterms:modified xsi:type="dcterms:W3CDTF">2026-11-03T20:34:23Z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