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______________________________ арбитражный суд</w:t>
      </w:r>
    </w:p>
    <w:p>
      <w:pPr>
        <w:pStyle w:val="BodyText"/>
      </w:pPr>
      <w:r>
        <w:t xml:space="preserve">Истец: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телефон: ______________________________</w:t>
      </w:r>
    </w:p>
    <w:p>
      <w:pPr>
        <w:pStyle w:val="BodyText"/>
      </w:pPr>
      <w:r>
        <w:t xml:space="preserve">Ответчик: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Третье лицо: ______________________________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16e74c1dedef16ee6d0a1ff7707804099fdbca4"/>
    <w:p>
      <w:pPr>
        <w:pStyle w:val="Heading2"/>
      </w:pPr>
      <w:r>
        <w:t xml:space="preserve">об исключении участника из общества с ограниченной ответственностью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Общество с ограниченной ответственностью ______________________________ зарегистрировано в едином государственном реестре юридических лиц «___» __________ 20__ г. Участниками общества являются: ______________________________ с долей ____ процентов уставного капитала и ______________________________ с долей ____ процентов уставного капитала.</w:t>
      </w:r>
    </w:p>
    <w:p>
      <w:pPr>
        <w:pStyle w:val="BodyText"/>
      </w:pPr>
      <w:r>
        <w:t xml:space="preserve">Уставом общества решения по вопросам ______________________________ принимаются единогласно. Участник ______________________________ без уважительных причин не участвует в общих собраниях: на собрания «___» __________ 20__ г., «___» __________ 20__ г. и «___» __________ 20__ г. он не явился, о времени и месте собраний уведомлялся ______________________________.</w:t>
      </w:r>
    </w:p>
    <w:p>
      <w:pPr>
        <w:pStyle w:val="BodyText"/>
      </w:pPr>
      <w:r>
        <w:t xml:space="preserve">Из-за неявки участника собрания не состоялись, решения по вопросам ______________________________ не приняты. Общество лишено возможности принимать решения по вопросам, требующим единогласия, и несёт убытки: ______________________________.</w:t>
      </w:r>
    </w:p>
    <w:p>
      <w:pPr>
        <w:pStyle w:val="BodyText"/>
      </w:pPr>
      <w:r>
        <w:t xml:space="preserve">На основании статьи 67 Гражданского кодекса Российской Федерации и статьи 10 Федерального закона от 08.02.1998 № 14-ФЗ «Об обществах с ограниченной ответственностью» прошу исключить ______________________________ из состава участников общества с ограниченной ответственностью ______________________________ и взыскать с него расходы по уплате государственной пошлины.</w:t>
      </w:r>
    </w:p>
    <w:p>
      <w:pPr>
        <w:pStyle w:val="BodyText"/>
      </w:pPr>
      <w:r>
        <w:t xml:space="preserve">Приложения: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2026-11-06T21:50:42Z</dcterms:created>
  <dcterms:modified xsi:type="dcterms:W3CDTF">2026-11-06T21:50:42Z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