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Инвентарная карточка учёта объекта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Инвентарный номер: 000123</w:t>
      </w:r>
    </w:p>
    <w:p>
      <w:pPr>
        <w:pStyle w:val="BodyText"/>
      </w:pPr>
      <w:r>
        <w:t xml:space="preserve">Наименование: ноутбук Lenovo ThinkPad E16</w:t>
      </w:r>
    </w:p>
    <w:p>
      <w:pPr>
        <w:pStyle w:val="BodyText"/>
      </w:pPr>
      <w:r>
        <w:t xml:space="preserve">Место нахождения: офис, кабинет 214</w:t>
      </w:r>
    </w:p>
    <w:bookmarkStart w:id="10" w:name="инвентарная-карточка-учёта-объекта"/>
    <w:p>
      <w:pPr>
        <w:pStyle w:val="Heading1"/>
      </w:pPr>
      <w:r>
        <w:t xml:space="preserve">Инвентарная карточка учёта объекта</w:t>
      </w:r>
    </w:p>
    <w:bookmarkStart w:id="9" w:name="основного-средства"/>
    <w:p>
      <w:pPr>
        <w:pStyle w:val="Heading2"/>
      </w:pPr>
      <w:r>
        <w:t xml:space="preserve">основного средства</w:t>
      </w:r>
    </w:p>
    <w:p>
      <w:pPr>
        <w:pStyle w:val="FirstParagraph"/>
      </w:pPr>
      <w:r>
        <w:t xml:space="preserve">Принят к учёту 16 ноября 2026 г.</w:t>
      </w:r>
    </w:p>
    <w:p>
      <w:pPr>
        <w:pStyle w:val="BodyText"/>
      </w:pPr>
      <w:r>
        <w:t xml:space="preserve">Заводской номер 3C4821, дата выпуска 2026 год, срок полезного использования 36 месяцев.</w:t>
      </w:r>
    </w:p>
    <w:p>
      <w:pPr>
        <w:pStyle w:val="BodyText"/>
      </w:pPr>
      <w:r>
        <w:t xml:space="preserve">Первоначальная стоимость 84 000 рублей, амортизация начисляется линейным способом.</w:t>
      </w:r>
    </w:p>
    <w:p>
      <w:pPr>
        <w:pStyle w:val="BodyText"/>
      </w:pPr>
      <w:r>
        <w:t xml:space="preserve">Ответственный за сохранность: начальник отдела продаж И. И. Иванов.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учёта объекта</dc:title>
  <dc:creator/>
  <dc:language>ru</dc:language>
  <cp:keywords/>
  <dcterms:created xsi:type="dcterms:W3CDTF">2026-11-03T20:34:11Z</dcterms:created>
  <dcterms:modified xsi:type="dcterms:W3CDTF">2026-11-03T20:34:11Z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