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о мерах пожарной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инструкция-о-мерах-пожарной-безопасности"/>
    <w:p>
      <w:pPr>
        <w:pStyle w:val="Heading1"/>
      </w:pPr>
      <w:r>
        <w:t xml:space="preserve">Инструкция о мерах пожарной безопасности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содержания территории, зданий и помещений: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Действия при обнаружении пожара: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эвакуации: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Обучение и ответственность: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</dc:title>
  <dc:creator/>
  <dc:language>ru</dc:language>
  <cp:keywords/>
  <dcterms:created xsi:type="dcterms:W3CDTF">2026-10-31T20:33:12Z</dcterms:created>
  <dcterms:modified xsi:type="dcterms:W3CDTF">2026-10-31T20:33:12Z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