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Индивидуальный план развития сотрудника</w:t>
      </w:r>
    </w:p>
    <w:p>
      <w:pPr>
        <w:pStyle w:val="FirstParagraph"/>
      </w:pPr>
      <w:r>
        <w:t xml:space="preserve">Сотрудник: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Руководитель: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индивидуальный-план-развития-сотрудника"/>
    <w:p>
      <w:pPr>
        <w:pStyle w:val="Heading1"/>
      </w:pPr>
      <w:r>
        <w:t xml:space="preserve">Индивидуальный план развития сотрудника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Составлен «___» __________ 20__ г.</w:t>
      </w:r>
    </w:p>
    <w:p>
      <w:pPr>
        <w:pStyle w:val="BodyText"/>
      </w:pPr>
      <w:r>
        <w:t xml:space="preserve">Текущая роль и задача на год: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развиваем: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Цель и срок: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Действия и сроки: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Как проверяем: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Сотрудник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развития сотрудника</dc:title>
  <dc:creator/>
  <dc:language>ru</dc:language>
  <cp:keywords/>
  <dcterms:created xsi:type="dcterms:W3CDTF">2026-11-03T20:34:10Z</dcterms:created>
  <dcterms:modified xsi:type="dcterms:W3CDTF">2026-11-03T20:34:10Z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