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Ходатайство</w:t>
      </w:r>
    </w:p>
    <w:p>
      <w:pPr>
        <w:pStyle w:val="FirstParagraph"/>
      </w:pPr>
      <w:r>
        <w:t xml:space="preserve">В ______________________________ арбитражный суд</w:t>
      </w:r>
    </w:p>
    <w:p>
      <w:pPr>
        <w:pStyle w:val="BodyText"/>
      </w:pPr>
      <w:r>
        <w:t xml:space="preserve">Заявитель: ______________________________</w:t>
      </w:r>
    </w:p>
    <w:p>
      <w:pPr>
        <w:pStyle w:val="BodyText"/>
      </w:pPr>
      <w:r>
        <w:t xml:space="preserve">адрес: ______________________________________</w:t>
      </w:r>
    </w:p>
    <w:p>
      <w:pPr>
        <w:pStyle w:val="BodyText"/>
      </w:pPr>
      <w:r>
        <w:t xml:space="preserve">телефон: ______________, e-mail: _______________</w:t>
      </w:r>
    </w:p>
    <w:p>
      <w:pPr>
        <w:pStyle w:val="BodyText"/>
      </w:pPr>
      <w:r>
        <w:t xml:space="preserve">Представитель: ______________________________</w:t>
      </w:r>
    </w:p>
    <w:p>
      <w:pPr>
        <w:pStyle w:val="BodyText"/>
      </w:pPr>
      <w:r>
        <w:t xml:space="preserve">адрес: ______________, e-mail: _______________</w:t>
      </w:r>
    </w:p>
    <w:bookmarkStart w:id="10" w:name="ходатайство"/>
    <w:p>
      <w:pPr>
        <w:pStyle w:val="Heading1"/>
      </w:pPr>
      <w:r>
        <w:t xml:space="preserve">Ходатайство</w:t>
      </w:r>
    </w:p>
    <w:bookmarkStart w:id="9" w:name="X89665a226bb3861953736b8fd72f37886c54391"/>
    <w:p>
      <w:pPr>
        <w:pStyle w:val="Heading2"/>
      </w:pPr>
      <w:r>
        <w:t xml:space="preserve">об участии в заседании путём использования системы веб-конференции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производстве ______________________________ арбитражного суда находится дело № ____________ по ______________________________.</w:t>
      </w:r>
    </w:p>
    <w:p>
      <w:pPr>
        <w:pStyle w:val="BodyText"/>
      </w:pPr>
      <w:r>
        <w:t xml:space="preserve">Судебное заседание назначено на «___» __________ 20__ г. на ____ часов ____ минут.</w:t>
      </w:r>
    </w:p>
    <w:p>
      <w:pPr>
        <w:pStyle w:val="BodyText"/>
      </w:pPr>
      <w:r>
        <w:t xml:space="preserve">Заявитель (представитель) находится в ____________________, участвовать в заседании лично не может по причине ______________________________. Участие по веб-конференции позволит ______________________________.</w:t>
      </w:r>
    </w:p>
    <w:p>
      <w:pPr>
        <w:pStyle w:val="BodyText"/>
      </w:pPr>
      <w:r>
        <w:t xml:space="preserve">На основании части 1 статьи 153.2 Арбитражного процессуального кодекса Российской Федерации прошу ______________________________.</w:t>
      </w:r>
    </w:p>
    <w:p>
      <w:pPr>
        <w:pStyle w:val="BodyText"/>
      </w:pPr>
      <w:r>
        <w:t xml:space="preserve">Сведения для подключения: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 (представитель)</w:t>
            </w:r>
          </w:p>
          <w:p>
            <w:pPr>
              <w:pStyle w:val="BodyText"/>
            </w:pPr>
            <w:r>
              <w:t xml:space="preserve">должность (при наличии)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</dc:title>
  <dc:creator/>
  <dc:language>ru</dc:language>
  <cp:keywords/>
  <dcterms:created xsi:type="dcterms:W3CDTF">2026-11-02T20:32:50Z</dcterms:created>
  <dcterms:modified xsi:type="dcterms:W3CDTF">2026-11-02T20:32:50Z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