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ИФНС России по Ленинскому району г. Екатеринбурга</w:t>
      </w:r>
    </w:p>
    <w:p>
      <w:pPr>
        <w:pStyle w:val="BodyText"/>
      </w:pPr>
      <w:r>
        <w:t xml:space="preserve">620000, г. Екатеринбург, ул. Примерная, д. 1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6600000000, КПП 660001001</w:t>
      </w:r>
    </w:p>
    <w:p>
      <w:pPr>
        <w:pStyle w:val="BodyText"/>
      </w:pPr>
      <w:r>
        <w:t xml:space="preserve">620000, г. Екатеринбург, ул. Примерная, д. 2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f549000fc1edbb60e45bf51054e7d55fbbdc1ea"/>
    <w:p>
      <w:pPr>
        <w:pStyle w:val="Heading2"/>
      </w:pPr>
      <w:r>
        <w:t xml:space="preserve">о применении обстоятельств, смягчающих ответственность за совершение налогового правонарушения</w:t>
      </w:r>
    </w:p>
    <w:p>
      <w:pPr>
        <w:pStyle w:val="FirstParagraph"/>
      </w:pPr>
      <w:r>
        <w:t xml:space="preserve">«16» ноября 2026 г. № 7</w:t>
      </w:r>
    </w:p>
    <w:p>
      <w:pPr>
        <w:pStyle w:val="BodyText"/>
      </w:pPr>
      <w:r>
        <w:t xml:space="preserve">По результатам камеральной налоговой проверки декларации по налогу на добавленную стоимость за I квартал 2026 года составлен акт от 2 ноября 2026 года № 1234, которым установлено нарушение срока представления декларации. Обязанность по уплате налога исполнена в полном объёме, налог перечислен до составления акта.</w:t>
      </w:r>
    </w:p>
    <w:p>
      <w:pPr>
        <w:pStyle w:val="BodyText"/>
      </w:pPr>
      <w:r>
        <w:t xml:space="preserve">Прошу применить обстоятельства, смягчающие ответственность: нарушение срока допущено впервые, оно не повлекло неуплаты налога и ущерба бюджету, декларация представлена добровольно до выявления нарушения инспекцией.</w:t>
      </w:r>
    </w:p>
    <w:p>
      <w:pPr>
        <w:pStyle w:val="BodyText"/>
      </w:pPr>
      <w:r>
        <w:t xml:space="preserve">На основании пункта 1 статьи 112 и пункта 3 статьи 114 Налогового кодекса Российской Федерации прошу снизить размер штрафа не менее чем в два раза.</w:t>
      </w:r>
    </w:p>
    <w:p>
      <w:pPr>
        <w:pStyle w:val="BodyText"/>
      </w:pPr>
      <w:r>
        <w:t xml:space="preserve">Приложение: копия декларации с отметкой о приёме на 1 л. в 1 экз.; платёжное поручение об уплате налога на 1 л. в 1 экз.; справка о том, что нарушение совершено впервые,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2026-10-28T23:27:24Z</dcterms:created>
  <dcterms:modified xsi:type="dcterms:W3CDTF">2026-10-28T23:27:24Z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