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Главе города Ромашкина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о-награждении-благодарственным-письмом"/>
    <w:p>
      <w:pPr>
        <w:pStyle w:val="Heading2"/>
      </w:pPr>
      <w:r>
        <w:t xml:space="preserve">о награждении благодарственным письмом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Уважаемый Пётр Петрович!</w:t>
      </w:r>
    </w:p>
    <w:p>
      <w:pPr>
        <w:pStyle w:val="BodyText"/>
      </w:pPr>
      <w:r>
        <w:t xml:space="preserve">ООО «Ромашка» ходатайствует о награждении благодарственным письмом Главы города Ромашкина начальника отдела продаж Ивановой Марии Сергеевны, 1988 года рождения, за высокие показатели в работе и многолетний добросовестный труд.</w:t>
      </w:r>
    </w:p>
    <w:p>
      <w:pPr>
        <w:pStyle w:val="BodyText"/>
      </w:pPr>
      <w:r>
        <w:t xml:space="preserve">Иванова М. С. работает в ООО «Ромашка» с 2015 года. За 2025 год отдел продаж под её руководством выполнил план на 118 % и увеличил число постоянных клиентов на 40. Она наставник для шести новых менеджеров, разработала регламент работы с обращениями и провела обучение по нему для всего отдела.</w:t>
      </w:r>
    </w:p>
    <w:p>
      <w:pPr>
        <w:pStyle w:val="BodyText"/>
      </w:pPr>
      <w:r>
        <w:t xml:space="preserve">Прошу наградить Иванову М. С. благодарственным письмом и вручить награду на торжественном мероприятии, посвящённом Дню города.</w:t>
      </w:r>
    </w:p>
    <w:p>
      <w:pPr>
        <w:pStyle w:val="BodyText"/>
      </w:pPr>
      <w:r>
        <w:t xml:space="preserve">Приложение: характеристика на 2 л. в 1 экз., выписка из протокола собрания отдела на 1 л. в 1 экз., согласие на обработку персональных данных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Начальник отдела кадров, тел. 8 (900) 000-00-00</w:t>
            </w:r>
          </w:p>
          <w:p>
            <w:pPr>
              <w:pStyle w:val="BodyText"/>
            </w:pPr>
            <w:r>
              <w:t xml:space="preserve">____________ / А. А.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2026-10-31T20:33:07Z</dcterms:created>
  <dcterms:modified xsi:type="dcterms:W3CDTF">2026-10-31T20:33:07Z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