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Характеристика</w:t>
      </w:r>
    </w:p>
    <w:p>
      <w:pPr>
        <w:pStyle w:val="FirstParagraph"/>
      </w:pPr>
      <w:r>
        <w:t xml:space="preserve">Выдана ______________________________________</w:t>
      </w:r>
    </w:p>
    <w:bookmarkStart w:id="10" w:name="характеристика"/>
    <w:p>
      <w:pPr>
        <w:pStyle w:val="Heading1"/>
      </w:pPr>
      <w:r>
        <w:t xml:space="preserve">Характеристика</w:t>
      </w:r>
    </w:p>
    <w:bookmarkStart w:id="9" w:name="X0b8958bc43a0b863e025ae7b8a90be9acb29edd"/>
    <w:p>
      <w:pPr>
        <w:pStyle w:val="Heading2"/>
      </w:pPr>
      <w:r>
        <w:t xml:space="preserve">менеджера по продажам ООО «Ромашка» Иванова Ивана Ивановича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Фамилия, имя, отчество, год рождения, образование, специальность. С какого числа и в какой должности работает в организации: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Должностные обязанности по трудовому договору и должностной инструкции: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Конкретные достижения за период работы, а не перечень обязанностей: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Оценка деловых и личных качеств, отношения к работе и коллективу: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Сведения о дисциплинарных взысканиях (при наличии): ______________________________________________</w:t>
      </w:r>
    </w:p>
    <w:p>
      <w:pPr>
        <w:pStyle w:val="BodyText"/>
      </w:pPr>
      <w:r>
        <w:t xml:space="preserve">Для какой цели выдана характеристика: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Согласовал</w:t>
            </w:r>
          </w:p>
          <w:p>
            <w:pPr>
              <w:pStyle w:val="BodyText"/>
            </w:pPr>
            <w:r>
              <w:t xml:space="preserve">должность непосредственного руководителя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Характеристика</dc:title>
  <dc:creator/>
  <dc:language>ru</dc:language>
  <cp:keywords/>
  <dcterms:created xsi:type="dcterms:W3CDTF">2026-11-07T20:38:51Z</dcterms:created>
  <dcterms:modified xsi:type="dcterms:W3CDTF">2026-11-07T20:38:51Z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