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Петрова Анна Сергеевна</w:t>
      </w:r>
    </w:p>
    <w:p>
      <w:pPr>
        <w:pStyle w:val="BodyText"/>
      </w:pPr>
      <w:r>
        <w:t xml:space="preserve">14 марта 1981 года</w:t>
      </w:r>
    </w:p>
    <w:p>
      <w:pPr>
        <w:pStyle w:val="BodyText"/>
      </w:pPr>
      <w:r>
        <w:t xml:space="preserve">уборщик служебных помещений</w:t>
      </w:r>
    </w:p>
    <w:p>
      <w:pPr>
        <w:pStyle w:val="BodyText"/>
      </w:pPr>
      <w:r>
        <w:t xml:space="preserve">административно-хозяйственный отдел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243b28d27232570ee07d9b7b42bc943643c2209"/>
    <w:p>
      <w:pPr>
        <w:pStyle w:val="Heading2"/>
      </w:pPr>
      <w:r>
        <w:t xml:space="preserve">на уборщика служебных помещений Петрову Анну Сергеевну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Петрова А. С. работает в ООО «Ромашка» с 4 апреля 2019 года в должности уборщика служебных помещений. Общий стаж работы в должности — 7 лет, в организации — 7 лет. В подчинении сотрудников не имеет.</w:t>
      </w:r>
    </w:p>
    <w:p>
      <w:pPr>
        <w:pStyle w:val="BodyText"/>
      </w:pPr>
      <w:r>
        <w:t xml:space="preserve">В должностные обязанности входит ежедневная уборка кабинетов, коридоров, лестниц и санитарных узлов на закреплённом участке площадью около 900 кв. м, вынос мусора, подготовка помещений к началу рабочего дня и поддержание чистоты в течение дня, контроль наличия моющих средств и инвентаря.</w:t>
      </w:r>
    </w:p>
    <w:p>
      <w:pPr>
        <w:pStyle w:val="BodyText"/>
      </w:pPr>
      <w:r>
        <w:t xml:space="preserve">За время работы зарекомендовала себя как исполнительный и аккуратный работник. Порученный участок содержит в образцовом порядке, уборку выполняет качественно и в установленные сроки, замечания по чистоте от руководителей подразделений не поступали.</w:t>
      </w:r>
    </w:p>
    <w:p>
      <w:pPr>
        <w:pStyle w:val="BodyText"/>
      </w:pPr>
      <w:r>
        <w:t xml:space="preserve">Соблюдает правила внутреннего трудового распорядка и требования охраны труда, дисциплинарных взысканий не имеет. К имуществу организации относится бережно, своевременно сообщает о неисправностях инвентаря и санитарно-технического оборудования.</w:t>
      </w:r>
    </w:p>
    <w:p>
      <w:pPr>
        <w:pStyle w:val="BodyText"/>
      </w:pPr>
      <w:r>
        <w:t xml:space="preserve">Пользуется уважением в коллективе, к поручениям относится ответственно, при необходимости подменяет коллег на других участках. За добросовестный труд награждена благодарностью директора в 2024 году.</w:t>
      </w:r>
    </w:p>
    <w:p>
      <w:pPr>
        <w:pStyle w:val="BodyText"/>
      </w:pPr>
      <w:r>
        <w:t xml:space="preserve">За многолетний добросовестный труд и высокое качество работы Петрова А. С. представляется к награждению почётной грамотой ООО «Ромашка».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Начальник административно-хозяйственного отдела</w:t>
            </w:r>
          </w:p>
          <w:p>
            <w:pPr>
              <w:pStyle w:val="BodyText"/>
            </w:pPr>
            <w:r>
              <w:t xml:space="preserve">Начальник административно-хозяйственного отдела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характеристикой ознакомлена</w:t>
            </w:r>
          </w:p>
          <w:p>
            <w:pPr>
              <w:pStyle w:val="BodyText"/>
            </w:pPr>
            <w:r>
              <w:t xml:space="preserve">Уборщик служебных помещений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2026-11-04T20:33:02Z</dcterms:created>
  <dcterms:modified xsi:type="dcterms:W3CDTF">2026-11-04T20:33:02Z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