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Петрова Анна Сергеевна</w:t>
      </w:r>
    </w:p>
    <w:p>
      <w:pPr>
        <w:pStyle w:val="BodyText"/>
      </w:pPr>
      <w:r>
        <w:t xml:space="preserve">1980 г. р., высшее образование, Российский государственный гуманитарный университет, специальность «Документоведение и документационное обеспечение управления»</w:t>
      </w:r>
    </w:p>
    <w:p>
      <w:pPr>
        <w:pStyle w:val="BodyText"/>
      </w:pPr>
      <w:r>
        <w:t xml:space="preserve">Общий стаж — 22 года, в ООО «Ромашка» — 11 лет, в должности начальника отдела кадров — 7 лет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afd728dff92a19cb994fc826bf3abbf4cd5f6b2"/>
    <w:p>
      <w:pPr>
        <w:pStyle w:val="Heading2"/>
      </w:pPr>
      <w:r>
        <w:t xml:space="preserve">начальника отдела кадров Петровой Анны Сергеевны</w:t>
      </w:r>
    </w:p>
    <w:p>
      <w:pPr>
        <w:pStyle w:val="FirstParagraph"/>
      </w:pPr>
      <w:r>
        <w:t xml:space="preserve">«15» октября 2026 г.</w:t>
      </w:r>
    </w:p>
    <w:p>
      <w:pPr>
        <w:pStyle w:val="BodyText"/>
      </w:pPr>
      <w:r>
        <w:t xml:space="preserve">Петрова А. С. руководит отделом кадров численностью 6 человек. Под её руководством в 2025 году отдел перевёл кадровое делопроизводство на электронный документооборот: личные карточки, приказы и графики отпусков ведутся в единой системе, срок подготовки кадровых документов сократился с пяти рабочих дней до одного.</w:t>
      </w:r>
    </w:p>
    <w:p>
      <w:pPr>
        <w:pStyle w:val="BodyText"/>
      </w:pPr>
      <w:r>
        <w:t xml:space="preserve">За 2025 год отдел закрыл 84 вакансии, средний срок закрытия вакансии в компании — 21 день. Петрова А. С. разработала положение о наставничестве, которое применяется во всех подразделениях; доля новых сотрудников, оставшихся в компании после испытательного срока, выросла с 68 до 85 процентов.</w:t>
      </w:r>
    </w:p>
    <w:p>
      <w:pPr>
        <w:pStyle w:val="BodyText"/>
      </w:pPr>
      <w:r>
        <w:t xml:space="preserve">Петрова А. С. подготовила документы к трём проверкам Государственной инспекции труда, нарушений не выявлено. Ведёт общественную работу: организует корпоративные мероприятия и программу адаптации молодых специалистов, участвует в работе регионального отделения кадровой ассоциации.</w:t>
      </w:r>
    </w:p>
    <w:p>
      <w:pPr>
        <w:pStyle w:val="BodyText"/>
      </w:pPr>
      <w:r>
        <w:t xml:space="preserve">За добросовестный труд и высокие результаты в работе Петрова А. С. награждена благодарностью ООО «Ромашка» в 2022 году. К почётной грамоте представляется впервые.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кадрового подразделения</w:t>
            </w:r>
          </w:p>
          <w:p>
            <w:pPr>
              <w:pStyle w:val="BodyText"/>
            </w:pPr>
            <w:r>
              <w:t xml:space="preserve">Начальник управления персоналом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2026-11-05T20:31:23Z</dcterms:created>
  <dcterms:modified xsi:type="dcterms:W3CDTF">2026-11-05T20:31:23Z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