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проведения текущих уборок помещений</w:t>
      </w:r>
    </w:p>
    <w:p>
      <w:pPr>
        <w:pStyle w:val="FirstParagraph"/>
      </w:pPr>
      <w:r>
        <w:t xml:space="preserve">Главному врачу ГБУЗ «Городская поликлиника № 7»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старшей медицинской сестры</w:t>
      </w:r>
    </w:p>
    <w:p>
      <w:pPr>
        <w:pStyle w:val="BodyText"/>
      </w:pPr>
      <w:r>
        <w:t xml:space="preserve">Е. П. Кузнецовой</w:t>
      </w:r>
    </w:p>
    <w:bookmarkStart w:id="10" w:name="X2e50a8a0d78a76aa64e15b2f2667a7871845c25"/>
    <w:p>
      <w:pPr>
        <w:pStyle w:val="Heading1"/>
      </w:pPr>
      <w:r>
        <w:t xml:space="preserve">График проведения текущих уборок помещений</w:t>
      </w:r>
    </w:p>
    <w:bookmarkStart w:id="9" w:name="X8028f6e6664ac898bc21271c52651d44d4dea69"/>
    <w:p>
      <w:pPr>
        <w:pStyle w:val="Heading2"/>
      </w:pPr>
      <w:r>
        <w:t xml:space="preserve">терапевтического отделения на ноябрь 2026 года</w:t>
      </w:r>
    </w:p>
    <w:p>
      <w:pPr>
        <w:pStyle w:val="FirstParagraph"/>
      </w:pPr>
      <w:r>
        <w:t xml:space="preserve">16 ноября 2026 г. № 12-у</w:t>
      </w:r>
    </w:p>
    <w:p>
      <w:pPr>
        <w:pStyle w:val="BodyText"/>
      </w:pPr>
      <w:r>
        <w:t xml:space="preserve">Уборку проводить по видам помещений: палаты, кабинеты врачей и процедурные — два раза в день с применением дезинфицирующих средств; коридоры, лестницы и места общего пользования — по мере загрязнения, но не реже двух раз в день; санузлы — не реже двух раз в день с обязательной дезинфекцией.</w:t>
      </w:r>
    </w:p>
    <w:p>
      <w:pPr>
        <w:pStyle w:val="BodyText"/>
      </w:pPr>
      <w:r>
        <w:t xml:space="preserve">Ответственные: палаты и кабинеты — младшая медицинская сестра поста, места общего пользования — санитарка смены. Контроль — старшая медицинская сестра отделения.</w:t>
      </w:r>
    </w:p>
    <w:p>
      <w:pPr>
        <w:pStyle w:val="BodyText"/>
      </w:pPr>
      <w:r>
        <w:t xml:space="preserve">Уборочный инвентарь закрепить за помещениями, промаркировать и хранить в отдельном помещении. Дезинфицирующие средства применять по инструкции к каждому средству. Отметку о выполнении ставить в графе «Отметка о выполнении» после каждой уборки.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Старшая медицинская сестра</w:t>
            </w:r>
          </w:p>
          <w:p>
            <w:pPr>
              <w:pStyle w:val="BodyText"/>
            </w:pPr>
            <w:r>
              <w:t xml:space="preserve">____________ / Е. П.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текущих уборок помещений</dc:title>
  <dc:creator/>
  <dc:language>ru</dc:language>
  <cp:keywords/>
  <dcterms:created xsi:type="dcterms:W3CDTF">2026-10-28T22:23:53Z</dcterms:created>
  <dcterms:modified xsi:type="dcterms:W3CDTF">2026-10-28T22:23:53Z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