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"/>
    <w:p>
      <w:pPr>
        <w:pStyle w:val="Heading2"/>
      </w:pPr>
      <w:r>
        <w:t xml:space="preserve">на выполнение работ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1.1. Подрядчик обязуется по заданию Заказчика выполнить работы по монтажу системы вентиляции в помещении по адресу: г. Москва, ул. Лесная, д. 5, и сдать результат Заказчику, а Заказчик обязуется принять результат и оплатить его.</w:t>
      </w:r>
    </w:p>
    <w:p>
      <w:pPr>
        <w:pStyle w:val="BodyText"/>
      </w:pPr>
      <w:r>
        <w:t xml:space="preserve">1.2. Работы выполняются из материалов Подрядчика. Оборудование, указанное в приложении № 1, предоставляет Заказчик.</w:t>
      </w:r>
    </w:p>
    <w:p>
      <w:pPr>
        <w:pStyle w:val="BodyText"/>
      </w:pPr>
      <w:r>
        <w:t xml:space="preserve">2.1. Срок начала работ — 1 декабря 2026 г., срок окончания — 31 января 2027 г.</w:t>
      </w:r>
    </w:p>
    <w:p>
      <w:pPr>
        <w:pStyle w:val="BodyText"/>
      </w:pPr>
      <w:r>
        <w:t xml:space="preserve">3.1. Цена работ составляет 480 000 рублей и является твёрдой. Смета приведена в приложении № 2.</w:t>
      </w:r>
    </w:p>
    <w:p>
      <w:pPr>
        <w:pStyle w:val="BodyText"/>
      </w:pPr>
      <w:r>
        <w:t xml:space="preserve">4.1. Заказчик перечисляет аванс 30 % цены в течение 5 рабочих дней с даты подписания договора; остаток — в течение 10 рабочих дней с даты подписания акта приёмки.</w:t>
      </w:r>
    </w:p>
    <w:p>
      <w:pPr>
        <w:pStyle w:val="BodyText"/>
      </w:pPr>
      <w:r>
        <w:t xml:space="preserve">5.1. Результат передаётся по акту приёмки. Заказчик в течение 5 рабочих дней подписывает акт или направляет мотивированный отказ с перечнем недостатков.</w:t>
      </w:r>
    </w:p>
    <w:p>
      <w:pPr>
        <w:pStyle w:val="BodyText"/>
      </w:pPr>
      <w:r>
        <w:t xml:space="preserve">6.1. Гарантийный срок на результат работ — 24 месяца с даты подписания акта приёмки.</w:t>
      </w:r>
    </w:p>
    <w:p>
      <w:pPr>
        <w:pStyle w:val="BodyText"/>
      </w:pPr>
      <w:r>
        <w:t xml:space="preserve">7.1. За нарушение срока окончания работ Подрядчик уплачивает пеню 0,1 % цены работ за каждый день просрочки, но не более 10 % цены.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2026-10-28T22:23:48Z</dcterms:created>
  <dcterms:modified xsi:type="dcterms:W3CDTF">2026-10-28T22:23:48Z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