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ООО «Северный склад»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Генеральному директору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А. С. Смирнову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-заключении-договора-аренды-в-будущем"/>
    <w:p>
      <w:pPr>
        <w:pStyle w:val="Heading2"/>
      </w:pPr>
      <w:r>
        <w:t xml:space="preserve">о заключении договора аренды в будущем</w:t>
      </w:r>
    </w:p>
    <w:p>
      <w:pPr>
        <w:pStyle w:val="FirstParagraph"/>
      </w:pPr>
      <w:r>
        <w:t xml:space="preserve">12 ноября 2026 г. № 87</w:t>
      </w:r>
    </w:p>
    <w:p>
      <w:pPr>
        <w:pStyle w:val="BodyText"/>
      </w:pPr>
      <w:r>
        <w:t xml:space="preserve">ООО «Северный склад» подтверждает, что заключит с ООО «Ромашка» договор аренды нежилого помещения площадью 320 кв. м по адресу: г. Москва, ул. Складская, д. 14, стр. 2.</w:t>
      </w:r>
    </w:p>
    <w:p>
      <w:pPr>
        <w:pStyle w:val="BodyText"/>
      </w:pPr>
      <w:r>
        <w:t xml:space="preserve">Срок заключения договора — до 20 декабря 2026 года. Арендная плата — 480 000 рублей в месяц, срок аренды — 11 месяцев с 1 января 2027 года, обеспечительный платёж — один месячный платёж.</w:t>
      </w:r>
    </w:p>
    <w:p>
      <w:pPr>
        <w:pStyle w:val="BodyText"/>
      </w:pPr>
      <w:r>
        <w:t xml:space="preserve">Настоящее письмо не является офертой и не заменяет договор. Оно подтверждает намерение сторон заключить договор на указанных условиях и действительно до 20 декабря 2026 года.</w:t>
      </w:r>
    </w:p>
    <w:p>
      <w:pPr>
        <w:pStyle w:val="BodyText"/>
      </w:pPr>
      <w:r>
        <w:t xml:space="preserve">Приложение: проект договора аренды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Гарант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И. Волков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2026-11-01T20:33:03Z</dcterms:created>
  <dcterms:modified xsi:type="dcterms:W3CDTF">2026-11-01T20:33:03Z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