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ООО «Стройбаза»</w:t>
      </w:r>
    </w:p>
    <w:p>
      <w:pPr>
        <w:pStyle w:val="BodyText"/>
      </w:pPr>
      <w:r>
        <w:t xml:space="preserve">ИНН 7701234567, ОГРН 1157746000000</w:t>
      </w:r>
    </w:p>
    <w:p>
      <w:pPr>
        <w:pStyle w:val="BodyText"/>
      </w:pPr>
      <w:r>
        <w:t xml:space="preserve">115184, Москва, ул. Большая Татарская, д. 12, офис 304</w:t>
      </w:r>
    </w:p>
    <w:p>
      <w:pPr>
        <w:pStyle w:val="BodyText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генерального директора ООО «Стройбаза»</w:t>
      </w:r>
    </w:p>
    <w:p>
      <w:pPr>
        <w:pStyle w:val="BodyText"/>
      </w:pPr>
      <w:r>
        <w:t xml:space="preserve">А. С. Смирнова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-поставке-товара"/>
    <w:p>
      <w:pPr>
        <w:pStyle w:val="Heading2"/>
      </w:pPr>
      <w:r>
        <w:t xml:space="preserve">о поставке товара</w:t>
      </w:r>
    </w:p>
    <w:p>
      <w:pPr>
        <w:pStyle w:val="FirstParagraph"/>
      </w:pPr>
      <w:r>
        <w:t xml:space="preserve">16 ноября 2026 г. № 87</w:t>
      </w:r>
    </w:p>
    <w:p>
      <w:pPr>
        <w:pStyle w:val="BodyText"/>
      </w:pPr>
      <w:r>
        <w:t xml:space="preserve">По запросу ООО «Ромашка» от 10 ноября 2026 года сообщаю, что ООО «Стройбаза» подтверждает поставку цемента М500 в мешках по 50 кг в количестве 120 тонн по цене 6 400 рублей за тонну с НДС 22 %.</w:t>
      </w:r>
    </w:p>
    <w:p>
      <w:pPr>
        <w:pStyle w:val="BodyText"/>
      </w:pPr>
      <w:r>
        <w:t xml:space="preserve">Товар поставляется на условиях доставки на склад покупателя в Москве. Срок поставки — до 20 декабря 2026 года. Первая партия 40 тонн — до 5 декабря 2026 года, остаток — до 20 декабря 2026 года.</w:t>
      </w:r>
    </w:p>
    <w:p>
      <w:pPr>
        <w:pStyle w:val="BodyText"/>
      </w:pPr>
      <w:r>
        <w:t xml:space="preserve">Оплата — по счёту в течение 10 рабочих дней с даты поставки каждой партии. Качество товара подтверждается паспортами качества на каждую партию.</w:t>
      </w:r>
    </w:p>
    <w:p>
      <w:pPr>
        <w:pStyle w:val="BodyText"/>
      </w:pPr>
      <w:r>
        <w:t xml:space="preserve">Письмо действительно до 31 декабря 2026 года и является подтверждением намерений поставить товар. Договор поставки стороны заключают отдельным документом.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«Стройбаза»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2026-11-02T20:32:41Z</dcterms:created>
  <dcterms:modified xsi:type="dcterms:W3CDTF">2026-11-02T20:32:41Z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