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(распоряжение) о направлении работников в командировку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47</w:t>
      </w:r>
    </w:p>
    <w:p>
      <w:pPr>
        <w:pStyle w:val="BodyText"/>
      </w:pPr>
      <w:r>
        <w:t xml:space="preserve">г. Москва</w:t>
      </w:r>
    </w:p>
    <w:bookmarkStart w:id="9" w:name="X857680576f5249578e5f838a42c302501f808a2"/>
    <w:p>
      <w:pPr>
        <w:pStyle w:val="Heading1"/>
      </w:pPr>
      <w:r>
        <w:t xml:space="preserve">Приказ (распоряжение) о направлении работников в командировку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Направить в командировку сроком на 4 календарных дня с 24 ноября по 27 ноября 2026 года в г. Санкт-Петербург для проведения переговоров с поставщиками и проверки условий поставки на складе поставщика.</w:t>
      </w:r>
    </w:p>
    <w:p>
      <w:pPr>
        <w:pStyle w:val="BodyText"/>
      </w:pPr>
      <w:r>
        <w:t xml:space="preserve">Основание: служебная записка начальника отдела закупок от 12.11.2026 № 8.</w:t>
      </w:r>
    </w:p>
    <w:p>
      <w:pPr>
        <w:pStyle w:val="BodyText"/>
      </w:pPr>
      <w:r>
        <w:t xml:space="preserve">Командировка за счет средств ООО «Ромашка».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закупок</w:t>
            </w:r>
          </w:p>
          <w:p>
            <w:pPr>
              <w:pStyle w:val="BodyText"/>
            </w:pPr>
            <w:r>
              <w:t xml:space="preserve">____________ / А. П. Кузнецов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(распоряжение) о направлении работников в командировку</dc:title>
  <dc:creator/>
  <dc:language>ru</dc:language>
  <cp:keywords/>
  <dcterms:created xsi:type="dcterms:W3CDTF">2026-11-07T20:38:13Z</dcterms:created>
  <dcterms:modified xsi:type="dcterms:W3CDTF">2026-11-07T20:38:13Z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