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направлении работника в командировку</w:t>
      </w:r>
    </w:p>
    <w:p>
      <w:pPr>
        <w:pStyle w:val="FirstParagraph"/>
      </w:pPr>
      <w:r>
        <w:t xml:space="preserve">ООО «Альфа»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</w:t>
      </w:r>
    </w:p>
    <w:bookmarkStart w:id="10" w:name="X174f1a5015d09fd4ece839ada6c85aba896db35"/>
    <w:p>
      <w:pPr>
        <w:pStyle w:val="Heading1"/>
      </w:pPr>
      <w:r>
        <w:t xml:space="preserve">Приказ (распоряжение) о направлении работника в командировку</w:t>
      </w:r>
    </w:p>
    <w:bookmarkStart w:id="9" w:name="по-унифицированной-форме-т-9"/>
    <w:p>
      <w:pPr>
        <w:pStyle w:val="Heading2"/>
      </w:pPr>
      <w:r>
        <w:t xml:space="preserve">по унифицированной форме № Т-9</w:t>
      </w:r>
    </w:p>
    <w:p>
      <w:pPr>
        <w:pStyle w:val="FirstParagraph"/>
      </w:pPr>
      <w:r>
        <w:t xml:space="preserve">16 ноября 2026 г. № 47-к</w:t>
      </w:r>
    </w:p>
    <w:p>
      <w:pPr>
        <w:pStyle w:val="BodyText"/>
      </w:pPr>
      <w:r>
        <w:t xml:space="preserve">Направить в командировку менеджера по продажам Сергея Петровича Кузнецова (табельный номер 0142) в г. Санкт-Петербург с 23 ноября 2026 года по 26 ноября 2026 года на 4 календарных дня.</w:t>
      </w:r>
    </w:p>
    <w:p>
      <w:pPr>
        <w:pStyle w:val="BodyText"/>
      </w:pPr>
      <w:r>
        <w:t xml:space="preserve">Место назначения: г. Санкт-Петербург, офис ООО «Нева-Трейд». Цель командировки: переговоры об условиях поставки и подписание дополнительного соглашения к договору.</w:t>
      </w:r>
    </w:p>
    <w:p>
      <w:pPr>
        <w:pStyle w:val="BodyText"/>
      </w:pPr>
      <w:r>
        <w:t xml:space="preserve">Командировка за счет средств работодателя. Основание: служебная записка руководителя отдела продаж от 10.11.2026.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направлении работника в командировку</dc:title>
  <dc:creator/>
  <dc:language>ru</dc:language>
  <cp:keywords/>
  <dcterms:created xsi:type="dcterms:W3CDTF">2026-11-01T20:33:01Z</dcterms:created>
  <dcterms:modified xsi:type="dcterms:W3CDTF">2026-11-01T20:33:01Z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