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Расчётный листок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Иванов Иван Иванович, табельный № 14</w:t>
      </w:r>
    </w:p>
    <w:p>
      <w:pPr>
        <w:pStyle w:val="BodyText"/>
      </w:pPr>
      <w:r>
        <w:t xml:space="preserve">Отдел продаж, менеджер</w:t>
      </w:r>
    </w:p>
    <w:bookmarkStart w:id="10" w:name="расчётный-листок"/>
    <w:p>
      <w:pPr>
        <w:pStyle w:val="Heading1"/>
      </w:pPr>
      <w:r>
        <w:t xml:space="preserve">Расчётный листок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Период: с 1 по 31 октября 2026 г.</w:t>
      </w:r>
    </w:p>
    <w:p>
      <w:pPr>
        <w:pStyle w:val="BodyText"/>
      </w:pPr>
      <w:r>
        <w:t xml:space="preserve">Начислено: оклад за отработанные дни — 60 000,00; премия по итогам месяца — 12 000,00; доплата за совмещение — 5 000,00. Итого начислено 77 000,00.</w:t>
      </w:r>
    </w:p>
    <w:p>
      <w:pPr>
        <w:pStyle w:val="BodyText"/>
      </w:pPr>
      <w:r>
        <w:t xml:space="preserve">Удержано: НДФЛ — 10 010,00. Итого удержано 10 010,00.</w:t>
      </w:r>
    </w:p>
    <w:p>
      <w:pPr>
        <w:pStyle w:val="BodyText"/>
      </w:pPr>
      <w:r>
        <w:t xml:space="preserve">К выплате за октябрь 2026 года — 66 990,00. Выплата 5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Расчёт составил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Расчётный листок</dc:title>
  <dc:creator/>
  <dc:language>ru</dc:language>
  <cp:keywords/>
  <dcterms:created xsi:type="dcterms:W3CDTF">2026-10-31T20:32:52Z</dcterms:created>
  <dcterms:modified xsi:type="dcterms:W3CDTF">2026-10-31T20:32:52Z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