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по форме № Р13001</w:t>
      </w:r>
    </w:p>
    <w:p>
      <w:pPr>
        <w:pStyle w:val="FirstParagraph"/>
      </w:pPr>
      <w:r>
        <w:t xml:space="preserve">В Межрайонную инспекцию ФНС России № 46 по г. Москве</w:t>
      </w:r>
    </w:p>
    <w:bookmarkStart w:id="10" w:name="заявление-по-форме-р13001"/>
    <w:p>
      <w:pPr>
        <w:pStyle w:val="Heading1"/>
      </w:pPr>
      <w:r>
        <w:t xml:space="preserve">Заявление по форме № Р13001</w:t>
      </w:r>
    </w:p>
    <w:bookmarkStart w:id="9" w:name="X42e087366b2b9ae21ed11d6a9ecb26a1a402398"/>
    <w:p>
      <w:pPr>
        <w:pStyle w:val="Heading2"/>
      </w:pPr>
      <w:r>
        <w:t xml:space="preserve">о государственной регистрации изменений, внесённых в учредительный документ юридического лица</w:t>
      </w:r>
    </w:p>
    <w:p>
      <w:pPr>
        <w:pStyle w:val="FirstParagraph"/>
      </w:pPr>
      <w:r>
        <w:t xml:space="preserve">1. Сведения о юридическом лице, содержащиеся в Едином государственном реестре юридических лиц: ОГРН 1237700123456, ИНН 7701234567, ООО «Ромашка».</w:t>
      </w:r>
    </w:p>
    <w:p>
      <w:pPr>
        <w:pStyle w:val="BodyText"/>
      </w:pPr>
      <w:r>
        <w:t xml:space="preserve">2. Причина представления заявления: изменения вносятся в учредительный документ юридического лица, иные сведения о юридическом лице меняются.</w:t>
      </w:r>
    </w:p>
    <w:p>
      <w:pPr>
        <w:pStyle w:val="BodyText"/>
      </w:pPr>
      <w:r>
        <w:t xml:space="preserve">3. Заявление представлено: лист А — сведения об уставном капитале; лист Б — сведения об адресе; лист Н — сведения о видах экономической деятельности; лист П — сведения о заявителе.</w:t>
      </w:r>
    </w:p>
    <w:p>
      <w:pPr>
        <w:pStyle w:val="BodyText"/>
      </w:pPr>
      <w:r>
        <w:t xml:space="preserve">4. Достоверность сведений подтверждаю.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по форме № Р13001</dc:title>
  <dc:creator/>
  <dc:language>ru</dc:language>
  <cp:keywords/>
  <dcterms:created xsi:type="dcterms:W3CDTF">2026-11-06T21:49:31Z</dcterms:created>
  <dcterms:modified xsi:type="dcterms:W3CDTF">2026-11-06T21:49:31Z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