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государственной регистрации изменений, внесённых в учредительный документ юридического лица</w:t>
      </w:r>
    </w:p>
    <w:p>
      <w:pPr>
        <w:pStyle w:val="FirstParagraph"/>
      </w:pPr>
      <w:r>
        <w:t xml:space="preserve">В Межрайонную инспекцию ФНС России № 46 по г. Москве</w:t>
      </w:r>
    </w:p>
    <w:p>
      <w:pPr>
        <w:pStyle w:val="BodyText"/>
      </w:pPr>
      <w:r>
        <w:t xml:space="preserve">123995, г. Москва, Походный проезд, д. 3, стр. 2</w:t>
      </w:r>
    </w:p>
    <w:bookmarkStart w:id="10" w:name="X770726c6eab7266e4106bcc37c2a24ae0511fd5"/>
    <w:p>
      <w:pPr>
        <w:pStyle w:val="Heading1"/>
      </w:pPr>
      <w:r>
        <w:t xml:space="preserve">Заявление о государственной регистрации изменений, внесённых в учредительный документ юридического лица</w:t>
      </w:r>
    </w:p>
    <w:bookmarkStart w:id="9" w:name="форма-р13001"/>
    <w:p>
      <w:pPr>
        <w:pStyle w:val="Heading2"/>
      </w:pPr>
      <w:r>
        <w:t xml:space="preserve">форма № Р13001</w:t>
      </w:r>
    </w:p>
    <w:p>
      <w:pPr>
        <w:pStyle w:val="FirstParagraph"/>
      </w:pPr>
      <w:r>
        <w:t xml:space="preserve">1. Полное наименование юридического лица: Общество с ограниченной ответственностью «Ромашка».</w:t>
      </w:r>
    </w:p>
    <w:p>
      <w:pPr>
        <w:pStyle w:val="BodyText"/>
      </w:pPr>
      <w:r>
        <w:t xml:space="preserve">2. ОГРН 1157746123456, ИНН 7701234567.</w:t>
      </w:r>
    </w:p>
    <w:p>
      <w:pPr>
        <w:pStyle w:val="BodyText"/>
      </w:pPr>
      <w:r>
        <w:t xml:space="preserve">3. Изменения вносятся в сведения: адрес места нахождения (лист Б).</w:t>
      </w:r>
    </w:p>
    <w:p>
      <w:pPr>
        <w:pStyle w:val="BodyText"/>
      </w:pPr>
      <w:r>
        <w:t xml:space="preserve">4. Причина: приведение устава в соответствие с фактическим адресом после переезда в другое помещение в пределах города.</w:t>
      </w:r>
    </w:p>
    <w:p>
      <w:pPr>
        <w:pStyle w:val="BodyText"/>
      </w:pPr>
      <w:r>
        <w:t xml:space="preserve">5. Заявитель: генеральный директор Петров Пётр Петрович, ИНН 770123456789, телефон +7 900 000-00-00, адрес электронной почты petrov@romashka.ru.</w:t>
      </w:r>
    </w:p>
    <w:p>
      <w:pPr>
        <w:pStyle w:val="BodyText"/>
      </w:pPr>
      <w:r>
        <w:t xml:space="preserve">6. Приложение: решение единственного участника от 10 ноября 2026 г. № 5, новая редакция устава, документ об уплате государственной пошлины.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государственной регистрации изменений, внесённых в учредительный документ юридического лица</dc:title>
  <dc:creator/>
  <dc:language>ru</dc:language>
  <cp:keywords/>
  <dcterms:created xsi:type="dcterms:W3CDTF">2026-11-07T20:38:06Z</dcterms:created>
  <dcterms:modified xsi:type="dcterms:W3CDTF">2026-11-07T20:38:06Z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