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Памятка кладовщика</w:t>
      </w:r>
    </w:p>
    <w:p>
      <w:pPr>
        <w:pStyle w:val="FirstParagraph"/>
      </w:pPr>
      <w:r>
        <w:t xml:space="preserve">Склад: ______________________________</w:t>
      </w:r>
    </w:p>
    <w:p>
      <w:pPr>
        <w:pStyle w:val="BodyText"/>
      </w:pPr>
      <w:r>
        <w:t xml:space="preserve">Кладовщик: ___________________________</w:t>
      </w:r>
    </w:p>
    <w:bookmarkStart w:id="10" w:name="памятка-кладовщика"/>
    <w:p>
      <w:pPr>
        <w:pStyle w:val="Heading1"/>
      </w:pPr>
      <w:r>
        <w:t xml:space="preserve">Памятка кладовщика</w:t>
      </w:r>
    </w:p>
    <w:bookmarkStart w:id="9" w:name="маркировка-товаров-и-отправлений-ozon"/>
    <w:p>
      <w:pPr>
        <w:pStyle w:val="Heading2"/>
      </w:pPr>
      <w:r>
        <w:t xml:space="preserve">маркировка товаров и отправлений Ozon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Товарная этикетка: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Этикетка отправления: 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Этикетка поставки: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Проверка перед отгрузкой: 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Кладовщик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кладовщика</dc:title>
  <dc:creator/>
  <dc:language>ru</dc:language>
  <cp:keywords/>
  <dcterms:created xsi:type="dcterms:W3CDTF">2026-11-07T20:37:43Z</dcterms:created>
  <dcterms:modified xsi:type="dcterms:W3CDTF">2026-11-07T20:37:43Z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