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Платёжное поручение № 127</w:t>
      </w:r>
    </w:p>
    <w:p>
      <w:pPr>
        <w:pStyle w:val="FirstParagraph"/>
      </w:pPr>
      <w:r>
        <w:t xml:space="preserve">Плательщик: ______________________________</w:t>
      </w:r>
    </w:p>
    <w:p>
      <w:pPr>
        <w:pStyle w:val="BodyText"/>
      </w:pPr>
      <w:r>
        <w:t xml:space="preserve">Счёт плательщика: ________________________</w:t>
      </w:r>
    </w:p>
    <w:p>
      <w:pPr>
        <w:pStyle w:val="BodyText"/>
      </w:pPr>
      <w:r>
        <w:t xml:space="preserve">Банк плательщика: ________________________</w:t>
      </w:r>
    </w:p>
    <w:bookmarkStart w:id="10" w:name="платёжное-поручение-127"/>
    <w:p>
      <w:pPr>
        <w:pStyle w:val="Heading1"/>
      </w:pPr>
      <w:r>
        <w:t xml:space="preserve">Платёжное поручение № 127</w:t>
      </w:r>
    </w:p>
    <w:bookmarkStart w:id="9" w:name="Xc8f1b0720b1a58c0df415e1fa2c107a4542cad4"/>
    <w:p>
      <w:pPr>
        <w:pStyle w:val="Heading2"/>
      </w:pPr>
      <w:r>
        <w:t xml:space="preserve">на перечисление единого налогового платежа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Получатель: ______________________________</w:t>
      </w:r>
    </w:p>
    <w:p>
      <w:pPr>
        <w:pStyle w:val="BodyText"/>
      </w:pPr>
      <w:r>
        <w:t xml:space="preserve">Счёт получателя: __________________________</w:t>
      </w:r>
    </w:p>
    <w:p>
      <w:pPr>
        <w:pStyle w:val="BodyText"/>
      </w:pPr>
      <w:r>
        <w:t xml:space="preserve">Сумма: ________________________________</w:t>
      </w:r>
    </w:p>
    <w:p>
      <w:pPr>
        <w:pStyle w:val="BodyText"/>
      </w:pPr>
      <w:r>
        <w:t xml:space="preserve">Назначение платежа: ______________________</w:t>
      </w:r>
    </w:p>
    <w:p>
      <w:pPr>
        <w:pStyle w:val="BodyText"/>
      </w:pPr>
      <w:r>
        <w:t xml:space="preserve">Поля 104–109: 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Платёжное поручение № 127</dc:title>
  <dc:creator/>
  <dc:language>ru</dc:language>
  <cp:keywords/>
  <dcterms:created xsi:type="dcterms:W3CDTF">2026-10-28T22:23:38Z</dcterms:created>
  <dcterms:modified xsi:type="dcterms:W3CDTF">2026-10-28T22:23:38Z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