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0704e658a3911fc4f516823e2b64997c37ff28"/>
    <w:p>
      <w:pPr>
        <w:pStyle w:val="Heading2"/>
      </w:pPr>
      <w:r>
        <w:t xml:space="preserve">на представление интересов в Роспотребнадзоре</w:t>
      </w:r>
    </w:p>
    <w:p>
      <w:pPr>
        <w:pStyle w:val="FirstParagraph"/>
      </w:pPr>
      <w:r>
        <w:t xml:space="preserve">16 ноября 2026 г. № 14-д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серии 4509 № 123456, выдан 12.03.2015 отделом УФМС России по г. Москве,</w:t>
      </w:r>
    </w:p>
    <w:p>
      <w:pPr>
        <w:pStyle w:val="BodyText"/>
      </w:pPr>
      <w:r>
        <w:t xml:space="preserve">представлять интересы ООО «Ромашка» в территориальном управлении Роспотребнадзора: присутствовать при проведении проверки, знакомиться с актом проверки и предписаниями, получать документы, давать объяснения по вопросам, относящимся к предмету проверки, подписывать акты и протоколы, а также совершать иные действия, связанные с исполнением настоящего поручения.</w:t>
      </w:r>
    </w:p>
    <w:p>
      <w:pPr>
        <w:pStyle w:val="BodyText"/>
      </w:pPr>
      <w:r>
        <w:t xml:space="preserve">Доверенность выдана без права передоверия и действительна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undefined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2026-11-04T20:32:42Z</dcterms:created>
  <dcterms:modified xsi:type="dcterms:W3CDTF">2026-11-04T20:32:42Z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