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[место совершения]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4c1469cfa11330a0152ebeff7cb3d8b7db2aa60"/>
    <w:p>
      <w:pPr>
        <w:pStyle w:val="Heading2"/>
      </w:pPr>
      <w:r>
        <w:t xml:space="preserve">на представление интересов в миграционной службе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[Полное наименование доверителя], ИНН [вписать], ОГРН [вписать], адрес: [вписать], в лице [должность, Ф. И. О.], действующего на основании [устав, решение, приказ], уполномочивает [Ф. И. О.], паспорт серия [значение] номер [значение], выдан [кем, когда], зарегистрированного по адресу: [вписать],</w:t>
      </w:r>
    </w:p>
    <w:p>
      <w:pPr>
        <w:pStyle w:val="BodyText"/>
      </w:pPr>
      <w:r>
        <w:t xml:space="preserve">представлять интересы организации в [наименование органа миграционной службы] по вопросам [перечислить: разрешения на работу, приглашения, уведомления, регистрация по месту пребывания].</w:t>
      </w:r>
    </w:p>
    <w:p>
      <w:pPr>
        <w:pStyle w:val="BodyText"/>
      </w:pPr>
      <w:r>
        <w:t xml:space="preserve">Для этого предоставляется право подавать заявления и ходатайства, получать документы, оплачивать пошлины и сборы, расписываться и совершать иные действия по исполнению поручения.</w:t>
      </w:r>
    </w:p>
    <w:p>
      <w:pPr>
        <w:pStyle w:val="BodyText"/>
      </w:pPr>
      <w:r>
        <w:t xml:space="preserve">Иностранные граждане: 1) [Ф. И. О. полностью], [дата рождения], гражданство [вписать], [реквизиты документа]; 2) …</w:t>
      </w:r>
    </w:p>
    <w:p>
      <w:pPr>
        <w:pStyle w:val="BodyText"/>
      </w:pPr>
      <w:r>
        <w:t xml:space="preserve">Доверенность выдана [с правом / без права] передоверия и действует до [дата].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2026-11-04T20:32:41Z</dcterms:created>
  <dcterms:modified xsi:type="dcterms:W3CDTF">2026-11-04T20:32:41Z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