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____________, ОГРНИП 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индивидуальный предприниматель ______________________________ уполномочивает ______________________________________, паспорт ______________________________, выдан ______________________________, зарегистрированного по адресу: ______________________________,</w:t>
      </w:r>
    </w:p>
    <w:p>
      <w:pPr>
        <w:pStyle w:val="BodyText"/>
      </w:pPr>
      <w:r>
        <w:t xml:space="preserve">представлять интересы индивидуального предпринимателя ______________________________, в том числе ______________________________.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сроком ______________________________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2026-11-04T20:32:38Z</dcterms:created>
  <dcterms:modified xsi:type="dcterms:W3CDTF">2026-11-04T20:32:38Z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