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125009, г. Москва, ул. Тверская, д. 1, офис 10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0460c788393eff3b056abac28a41e35e1676295"/>
    <w:p>
      <w:pPr>
        <w:pStyle w:val="Heading2"/>
      </w:pPr>
      <w:r>
        <w:t xml:space="preserve">на получение выписки из Единого государственного реестра недвижимости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Иванова Ивана Ивановича, паспорт гражданина Российской Федерации серия 45 10 № 123456, выдан 12 марта 2015 г. ОВД Хамовники г. Москвы, зарегистрированного по адресу: г. Москва, ул. Льва Толстого, д. 5, кв. 12,</w:t>
      </w:r>
    </w:p>
    <w:p>
      <w:pPr>
        <w:pStyle w:val="BodyText"/>
      </w:pPr>
      <w:r>
        <w:t xml:space="preserve">получить в многофункциональном центре предоставления государственных и муниципальных услуг и в Управлении Федеральной службы государственной регистрации, кадастра и картографии выписку из Единого государственного реестра недвижимости в отношении объекта недвижимости: нежилое помещение с кадастровым номером 77:01:0000000:1234, расположенное по адресу: г. Москва, ул. Тверская, д. 1, помещение 10,</w:t>
      </w:r>
    </w:p>
    <w:p>
      <w:pPr>
        <w:pStyle w:val="BodyText"/>
      </w:pPr>
      <w:r>
        <w:t xml:space="preserve">представить от имени ООО «Ромашка» заявление о предоставлении сведений, предъявить и подать необходимые документы, получить выписку или уведомление об отказе в её предоставлении, расписаться за полученные документы.</w:t>
      </w:r>
    </w:p>
    <w:p>
      <w:pPr>
        <w:pStyle w:val="BodyText"/>
      </w:pPr>
      <w:r>
        <w:t xml:space="preserve">Полномочия по настоящей доверенности не могут быть переданы другим лицам.</w:t>
      </w:r>
    </w:p>
    <w:p>
      <w:pPr>
        <w:pStyle w:val="BodyText"/>
      </w:pPr>
      <w:r>
        <w:t xml:space="preserve">Доверенность выдана на срок один год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 ООО «Ромашка»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2026-11-06T21:48:43Z</dcterms:created>
  <dcterms:modified xsi:type="dcterms:W3CDTF">2026-11-06T21:48:43Z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