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печати-организации"/>
    <w:p>
      <w:pPr>
        <w:pStyle w:val="Heading2"/>
      </w:pPr>
      <w:r>
        <w:t xml:space="preserve">на получение печати организации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45 12 № 345678, выдан 12.03.2015 ОВД района Хамовники г. Москвы, зарегистрированного по адресу: г. Москва, ул. Ленина, д. 10, кв. 5, получить в типографии ООО «Печать-Сервис» (ИНН 7709876543) изготовленную печать ООО «Ромашка» согласно приложенному эскизу.</w:t>
      </w:r>
    </w:p>
    <w:p>
      <w:pPr>
        <w:pStyle w:val="BodyText"/>
      </w:pPr>
      <w:r>
        <w:t xml:space="preserve">Для выполнения поручения Иванову И. И. предоставляется право подписать акт приёма-передачи печати и получить документы, связанные с её изготовлением.</w:t>
      </w:r>
    </w:p>
    <w:p>
      <w:pPr>
        <w:pStyle w:val="BodyText"/>
      </w:pPr>
      <w:r>
        <w:t xml:space="preserve">Настоящая доверенность выдана без права передоверия и действует до 31 декабря 2026 года.</w:t>
      </w:r>
    </w:p>
    <w:p>
      <w:pPr>
        <w:pStyle w:val="BodyText"/>
      </w:pPr>
      <w:r>
        <w:t xml:space="preserve">Подпись Иванова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2026-11-03T20:33:30Z</dcterms:created>
  <dcterms:modified xsi:type="dcterms:W3CDTF">2026-11-03T20:33:30Z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