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Адрес: _______________________________________</w:t>
      </w:r>
    </w:p>
    <w:p>
      <w:pPr>
        <w:pStyle w:val="BodyText"/>
      </w:pPr>
      <w:r>
        <w:t xml:space="preserve">ОГРН ____________ ИНН 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f721fb243b354866fdd09836a5ae2df7d4c88fc"/>
    <w:p>
      <w:pPr>
        <w:pStyle w:val="Heading2"/>
      </w:pPr>
      <w:r>
        <w:t xml:space="preserve">на представление интересов в службе судебных приставов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______________________________________________ в лице ______________________________________________, действующего на основании ______________________________________________, уполномочивает ______________________________________________, паспорт ______________________, выдан ______________________, зарегистрированного по адресу: ______________________________________________, представлять интересы ______________________________________________ в службе судебных приставов и в исполнительном производстве.</w:t>
      </w:r>
    </w:p>
    <w:p>
      <w:pPr>
        <w:pStyle w:val="BodyText"/>
      </w:pPr>
      <w:r>
        <w:t xml:space="preserve">Представитель вправе: ______________________________________________</w:t>
      </w:r>
    </w:p>
    <w:p>
      <w:pPr>
        <w:pStyle w:val="BodyText"/>
      </w:pPr>
      <w:r>
        <w:t xml:space="preserve">Полномочия действительны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2026-11-01T20:32:39Z</dcterms:created>
  <dcterms:modified xsi:type="dcterms:W3CDTF">2026-11-01T20:32:39Z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