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к трудовому договору о переводе на другую должность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16 ноября 2026 г.</w:t>
      </w:r>
    </w:p>
    <w:p>
      <w:pPr>
        <w:pStyle w:val="BodyText"/>
      </w:pPr>
      <w:r>
        <w:t xml:space="preserve">ООО «Ромашка», ИНН 7701234567, ОГРН 1157746123456,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именуемое в дальнейшем «Работодатель», с одной стороны, и</w:t>
      </w:r>
    </w:p>
    <w:p>
      <w:pPr>
        <w:pStyle w:val="BodyText"/>
      </w:pPr>
      <w:r>
        <w:t xml:space="preserve">Иванов Иван Иванович, паспорт 45 12 № 123456, выдан ОВД района Хамовники г. Москвы, код подразделения 770-001, зарегистрированный по адресу: г. Москва, ул. Ленина, д. 1, кв. 1,</w:t>
      </w:r>
    </w:p>
    <w:p>
      <w:pPr>
        <w:pStyle w:val="BodyText"/>
      </w:pPr>
      <w:r>
        <w:t xml:space="preserve">именуемый в дальнейшем «Работник», с другой стороны, являющиеся сторонами трудового договора № 14 от 01.02.2023, заключили настоящее дополнительное соглашение о нижеследующем:</w:t>
      </w:r>
    </w:p>
    <w:bookmarkStart w:id="10" w:name="X8e4a4521043c01a169cab6c0204e04b6bd1fddc"/>
    <w:p>
      <w:pPr>
        <w:pStyle w:val="Heading1"/>
      </w:pPr>
      <w:r>
        <w:t xml:space="preserve">Дополнительное соглашение к трудовому договору о переводе на другую должность</w:t>
      </w:r>
    </w:p>
    <w:bookmarkStart w:id="9" w:name="о-переводе-работника-на-другую-должность"/>
    <w:p>
      <w:pPr>
        <w:pStyle w:val="Heading2"/>
      </w:pPr>
      <w:r>
        <w:t xml:space="preserve">о переводе работника на другую должность</w:t>
      </w:r>
    </w:p>
    <w:p>
      <w:pPr>
        <w:pStyle w:val="FirstParagraph"/>
      </w:pPr>
      <w:r>
        <w:t xml:space="preserve">16 ноября 2026 г. № 14-дс</w:t>
      </w:r>
    </w:p>
    <w:p>
      <w:pPr>
        <w:pStyle w:val="BodyText"/>
      </w:pPr>
      <w:r>
        <w:t xml:space="preserve">1. Пункт 1.1 трудового договора № 14 от 01.02.2023 изложить в следующей редакции: «Работник принимается на должность менеджера по продажам в отдел продаж». Ранее занимаемая должность — специалист по работе с клиентами.</w:t>
      </w:r>
    </w:p>
    <w:p>
      <w:pPr>
        <w:pStyle w:val="BodyText"/>
      </w:pPr>
      <w:r>
        <w:t xml:space="preserve">2. Работнику устанавливается оклад в размере 85 000 рублей в месяц. Надбавки и премии начисляются в соответствии с Положением об оплате труда.</w:t>
      </w:r>
    </w:p>
    <w:p>
      <w:pPr>
        <w:pStyle w:val="BodyText"/>
      </w:pPr>
      <w:r>
        <w:t xml:space="preserve">3. Перевод осуществляется на неопределённый срок. Работник приступает к работе 17 ноября 2026 года.</w:t>
      </w:r>
    </w:p>
    <w:p>
      <w:pPr>
        <w:pStyle w:val="BodyText"/>
      </w:pPr>
      <w:r>
        <w:t xml:space="preserve">4. Остальные условия трудового договора № 14 от 01.02.2023, не изменённые настоящим соглашением, остаются без изменений.</w:t>
      </w:r>
    </w:p>
    <w:p>
      <w:pPr>
        <w:pStyle w:val="BodyText"/>
      </w:pPr>
      <w:r>
        <w:t xml:space="preserve">5. Настоящее соглашение составлено в двух экземплярах, имеющих одинаковую юридическую силу: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 переводе на другую должность</dc:title>
  <dc:creator/>
  <dc:language>ru</dc:language>
  <cp:keywords/>
  <dcterms:created xsi:type="dcterms:W3CDTF">2026-10-30T21:48:01Z</dcterms:created>
  <dcterms:modified xsi:type="dcterms:W3CDTF">2026-10-30T21:48:01Z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