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об уменьшении цены контракта</w:t>
      </w:r>
    </w:p>
    <w:p>
      <w:pPr>
        <w:pStyle w:val="FirstParagraph"/>
      </w:pPr>
      <w:r>
        <w:t xml:space="preserve">[наименование заказчика]</w:t>
      </w:r>
    </w:p>
    <w:p>
      <w:pPr>
        <w:pStyle w:val="BodyText"/>
      </w:pPr>
      <w:r>
        <w:t xml:space="preserve">в лице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«Ромашка»</w:t>
      </w:r>
    </w:p>
    <w:p>
      <w:pPr>
        <w:pStyle w:val="BodyText"/>
      </w:pPr>
      <w:r>
        <w:t xml:space="preserve">в лице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Xa3995442c51cacfe09080024df76c839820692e"/>
    <w:p>
      <w:pPr>
        <w:pStyle w:val="Heading1"/>
      </w:pPr>
      <w:r>
        <w:t xml:space="preserve">Дополнительное соглашение об уменьшении цены контракта</w:t>
      </w:r>
    </w:p>
    <w:bookmarkStart w:id="9" w:name="Xbc7601b34a07ad0c3283c20e1f98ae4a279009e"/>
    <w:p>
      <w:pPr>
        <w:pStyle w:val="Heading2"/>
      </w:pPr>
      <w:r>
        <w:t xml:space="preserve">к контракту от «___» __________ 20__ г. № ____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Стороны заключили контракт на поставку компьютерной техники от 12 октября 2026 г. № 47 на сумму 1 200 000 рублей. До заказчика доведены лимиты бюджетных обязательств на исполнение контракта в меньшем размере — 900 000 рублей.</w:t>
      </w:r>
    </w:p>
    <w:p>
      <w:pPr>
        <w:pStyle w:val="BodyText"/>
      </w:pPr>
      <w:r>
        <w:t xml:space="preserve">В соответствии с пунктом 6 части 1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стороны договорились уменьшить цену контракта.</w:t>
      </w:r>
    </w:p>
    <w:p>
      <w:pPr>
        <w:pStyle w:val="BodyText"/>
      </w:pPr>
      <w:r>
        <w:t xml:space="preserve">Пункт 2.1 контракта изложить в редакции: «Цена контракта составляет 900 000 (девятьсот тысяч) рублей 00 копеек, НДС не облагается».</w:t>
      </w:r>
    </w:p>
    <w:p>
      <w:pPr>
        <w:pStyle w:val="BodyText"/>
      </w:pPr>
      <w:r>
        <w:t xml:space="preserve">Количество товара, его качество и иные условия контракта не меняются. Настоящее соглашение — неотъемлемая часть контракта, вступает в силу с даты подписания и распространяется на отношения сторон с 16 ноября 2026 г.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 (подрядчик, исполнитель)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об уменьшении цены контракта</dc:title>
  <dc:creator/>
  <dc:language>ru</dc:language>
  <cp:keywords/>
  <dcterms:created xsi:type="dcterms:W3CDTF">2026-11-02T20:32:22Z</dcterms:created>
  <dcterms:modified xsi:type="dcterms:W3CDTF">2026-11-02T20:32:22Z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