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в лице ______________________________, действующего на основании ______________,</w:t>
      </w:r>
    </w:p>
    <w:p>
      <w:pPr>
        <w:pStyle w:val="BodyText"/>
      </w:pPr>
      <w:r>
        <w:t xml:space="preserve">и гражданин ______________________________,</w:t>
      </w:r>
    </w:p>
    <w:bookmarkStart w:id="10" w:name="X0d801fb067978517b5e7640ea9ad4d882fc5e0b"/>
    <w:p>
      <w:pPr>
        <w:pStyle w:val="Heading1"/>
      </w:pPr>
      <w:r>
        <w:t xml:space="preserve">Дополнительное соглашение к трудовому договору</w:t>
      </w:r>
    </w:p>
    <w:bookmarkStart w:id="9" w:name="X02f3bd8590f2a7c319528548194011ada3ed515"/>
    <w:p>
      <w:pPr>
        <w:pStyle w:val="Heading2"/>
      </w:pPr>
      <w:r>
        <w:t xml:space="preserve">об изменении сведений о патенте иностранного работника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 трудовому договору от «___» __________ 20__ г. № ____ стороны заключили настоящее соглашение об изменении сведений о патенте.</w:t>
      </w:r>
    </w:p>
    <w:p>
      <w:pPr>
        <w:pStyle w:val="BodyText"/>
      </w:pPr>
      <w:r>
        <w:t xml:space="preserve">Пункт ____ трудового договора изложить в редакции: «Работник осуществляет трудовую деятельность на основании патента серии ____ № ____________, выданного «___» __________ 20__ г., срок действия — до «___» __________ 20__ г.».</w:t>
      </w:r>
    </w:p>
    <w:p>
      <w:pPr>
        <w:pStyle w:val="BodyText"/>
      </w:pPr>
      <w:r>
        <w:t xml:space="preserve">Остальные условия трудового договора не изменяются.</w:t>
      </w:r>
    </w:p>
    <w:p>
      <w:pPr>
        <w:pStyle w:val="BodyText"/>
      </w:pPr>
      <w:r>
        <w:t xml:space="preserve">Соглашение вступает в силу с «___» __________ 20__ г. и является неотъемлемой частью трудового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creator/>
  <dc:language>ru</dc:language>
  <cp:keywords/>
  <dcterms:created xsi:type="dcterms:W3CDTF">2026-11-02T20:32:21Z</dcterms:created>
  <dcterms:modified xsi:type="dcterms:W3CDTF">2026-11-02T20:32:21Z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