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 офис-менеджера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____________________________________</w:t>
      </w:r>
    </w:p>
    <w:p>
      <w:pPr>
        <w:pStyle w:val="BodyText"/>
      </w:pPr>
      <w:r>
        <w:t xml:space="preserve">____________________________________</w:t>
      </w:r>
    </w:p>
    <w:p>
      <w:pPr>
        <w:pStyle w:val="BodyText"/>
      </w:pPr>
      <w:r>
        <w:t xml:space="preserve">«___» __________ 20__ г.</w:t>
      </w:r>
    </w:p>
    <w:bookmarkStart w:id="9" w:name="должностная-инструкция-офис-менеджера"/>
    <w:p>
      <w:pPr>
        <w:pStyle w:val="Heading1"/>
      </w:pPr>
      <w:r>
        <w:t xml:space="preserve">Должностная инструкция офис-менеджера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Общие положения. 1.1.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Трудовая функция и обязанности. 2.1. 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Права. 3.1. 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Ответственность. 4.1. 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Ознакомление. С инструкцией ознакомлен(а), экземпляр получил(а).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Разработал: руководитель АХО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Согласовал: юрист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офис-менеджера</dc:title>
  <dc:creator/>
  <dc:language>ru</dc:language>
  <cp:keywords/>
  <dcterms:created xsi:type="dcterms:W3CDTF">2026-11-01T20:32:28Z</dcterms:created>
  <dcterms:modified xsi:type="dcterms:W3CDTF">2026-11-01T20:32:28Z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