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менеджера-по-работе-с-клиентами"/>
    <w:p>
      <w:pPr>
        <w:pStyle w:val="Heading2"/>
      </w:pPr>
      <w:r>
        <w:t xml:space="preserve">менеджера по работе с клиентами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Менеджер по работе с клиентами относится к категории специалистов, принимается на работу и освобождается от должности приказом генерального директора и подчиняется руководителю отдела по работе с клиентами.</w:t>
      </w:r>
    </w:p>
    <w:p>
      <w:pPr>
        <w:pStyle w:val="BodyText"/>
      </w:pPr>
      <w:r>
        <w:t xml:space="preserve">1.2. На должность менеджера по работе с клиентами назначается лицо с высшим или средним профессиональным образованием и опытом работы с клиентами не менее одного года.</w:t>
      </w:r>
    </w:p>
    <w:p>
      <w:pPr>
        <w:pStyle w:val="BodyText"/>
      </w:pPr>
      <w:r>
        <w:t xml:space="preserve">1.3. Менеджер в своей работе руководствуется трудовым законодательством, уставом компании, локальными нормативными актами, приказами руководителя и настоящей инструкцией.</w:t>
      </w:r>
    </w:p>
    <w:p>
      <w:pPr>
        <w:pStyle w:val="BodyText"/>
      </w:pPr>
      <w:r>
        <w:t xml:space="preserve">2. Трудовая функция и обязанности</w:t>
      </w:r>
    </w:p>
    <w:p>
      <w:pPr>
        <w:pStyle w:val="BodyText"/>
      </w:pPr>
      <w:r>
        <w:t xml:space="preserve">2.1. Трудовая функция менеджера — вести клиентов компании от первого обращения до повторной сделки: принимать заявки, оформлять заказы, сопровождать исполнение и поддерживать отношения с клиентом.</w:t>
      </w:r>
    </w:p>
    <w:p>
      <w:pPr>
        <w:pStyle w:val="BodyText"/>
      </w:pPr>
      <w:r>
        <w:t xml:space="preserve">2.2. Менеджер принимает и обрабатывает обращения клиентов по телефону, почте и в мессенджерах, консультирует по товарам и услугам компании в пределах своей компетенции.</w:t>
      </w:r>
    </w:p>
    <w:p>
      <w:pPr>
        <w:pStyle w:val="BodyText"/>
      </w:pPr>
      <w:r>
        <w:t xml:space="preserve">2.3. Менеджер готовит коммерческие предложения и проекты договоров по утверждённым формам, согласовывает с клиентом условия сделки и передаёт документы на подпись руководителю.</w:t>
      </w:r>
    </w:p>
    <w:p>
      <w:pPr>
        <w:pStyle w:val="BodyText"/>
      </w:pPr>
      <w:r>
        <w:t xml:space="preserve">2.4. Менеджер ведёт карточки клиентов и сделок в CRM, фиксирует каждое обращение, договорённости и их исполнение в день обращения.</w:t>
      </w:r>
    </w:p>
    <w:p>
      <w:pPr>
        <w:pStyle w:val="BodyText"/>
      </w:pPr>
      <w:r>
        <w:t xml:space="preserve">2.5. Менеджер сопровождает исполнение заказа: контролирует сроки поставки, информирует клиента об этапах, принимает претензии и передаёт их в работу профильному подразделению.</w:t>
      </w:r>
    </w:p>
    <w:p>
      <w:pPr>
        <w:pStyle w:val="BodyText"/>
      </w:pPr>
      <w:r>
        <w:t xml:space="preserve">2.6. Менеджер готовит отчёты о работе с клиентами по формам, установленным в компании, и представляет их руководителю отдела в установленные сроки.</w:t>
      </w:r>
    </w:p>
    <w:p>
      <w:pPr>
        <w:pStyle w:val="BodyText"/>
      </w:pPr>
      <w:r>
        <w:t xml:space="preserve">3. Права</w:t>
      </w:r>
    </w:p>
    <w:p>
      <w:pPr>
        <w:pStyle w:val="BodyText"/>
      </w:pPr>
      <w:r>
        <w:t xml:space="preserve">3.1. Менеджер вправе запрашивать у подразделений компании сведения, необходимые для работы с клиентом.</w:t>
      </w:r>
    </w:p>
    <w:p>
      <w:pPr>
        <w:pStyle w:val="BodyText"/>
      </w:pPr>
      <w:r>
        <w:t xml:space="preserve">3.2. Менеджер вправе вносить руководителю предложения по улучшению обслуживания клиентов и по условиям работы с ними.</w:t>
      </w:r>
    </w:p>
    <w:p>
      <w:pPr>
        <w:pStyle w:val="BodyText"/>
      </w:pPr>
      <w:r>
        <w:t xml:space="preserve">3.3. Менеджер вправе требовать от руководителя создания условий для выполнения своих обязанностей, включая доступ к CRM и рабочим материалам.</w:t>
      </w:r>
    </w:p>
    <w:p>
      <w:pPr>
        <w:pStyle w:val="BodyText"/>
      </w:pPr>
      <w:r>
        <w:t xml:space="preserve">4. Ответственность</w:t>
      </w:r>
    </w:p>
    <w:p>
      <w:pPr>
        <w:pStyle w:val="BodyText"/>
      </w:pPr>
      <w:r>
        <w:t xml:space="preserve">4.1. Менеджер несёт ответственность за неисполнение или ненадлежащее исполнение своих обязанностей в пределах, установленных трудовым законодательством.</w:t>
      </w:r>
    </w:p>
    <w:p>
      <w:pPr>
        <w:pStyle w:val="BodyText"/>
      </w:pPr>
      <w:r>
        <w:t xml:space="preserve">4.2. Менеджер отвечает за сохранность коммерческой тайны и персональных данных клиентов, к которым получил доступ.</w:t>
      </w:r>
    </w:p>
    <w:p>
      <w:pPr>
        <w:pStyle w:val="BodyText"/>
      </w:pPr>
      <w:r>
        <w:t xml:space="preserve">4.3. Менеджер отвечает за достоверность сведений, которые вносит в CRM и в отчётность.</w:t>
      </w:r>
    </w:p>
    <w:p>
      <w:pPr>
        <w:pStyle w:val="BodyText"/>
      </w:pPr>
      <w:r>
        <w:t xml:space="preserve">5. Заключительные положения</w:t>
      </w:r>
    </w:p>
    <w:p>
      <w:pPr>
        <w:pStyle w:val="BodyText"/>
      </w:pPr>
      <w:r>
        <w:t xml:space="preserve">5.1. Менеджер знакомится с настоящей инструкцией под подпись при приёме на работу, при переводе на должность и при пересмотре инструкции.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отдела по работе с клиентами</w:t>
            </w:r>
          </w:p>
          <w:p>
            <w:pPr>
              <w:pStyle w:val="BodyText"/>
            </w:pPr>
            <w:r>
              <w:t xml:space="preserve">Руководитель отдела по работе с клиентами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инструкцией ознакомлен</w:t>
            </w:r>
          </w:p>
          <w:p>
            <w:pPr>
              <w:pStyle w:val="BodyText"/>
            </w:pPr>
            <w:r>
              <w:t xml:space="preserve">Менеджер по работе с клиентами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2026-11-07T20:36:36Z</dcterms:created>
  <dcterms:modified xsi:type="dcterms:W3CDTF">2026-11-07T20:36:36Z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