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процентного займа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говор-процентного-займа"/>
    <w:p>
      <w:pPr>
        <w:pStyle w:val="Heading1"/>
      </w:pPr>
      <w:r>
        <w:t xml:space="preserve">Договор процентного займа</w:t>
      </w:r>
    </w:p>
    <w:bookmarkStart w:id="9" w:name="X64cee7681e8379d01b47ae0a7b6e751b0ec6620"/>
    <w:p>
      <w:pPr>
        <w:pStyle w:val="Heading2"/>
      </w:pPr>
      <w:r>
        <w:t xml:space="preserve">между обществом с ограниченной ответственностью и его участником</w:t>
      </w:r>
    </w:p>
    <w:p>
      <w:pPr>
        <w:pStyle w:val="FirstParagraph"/>
      </w:pPr>
      <w:r>
        <w:t xml:space="preserve">№ 7/2026</w:t>
      </w:r>
    </w:p>
    <w:p>
      <w:pPr>
        <w:pStyle w:val="BodyText"/>
      </w:pPr>
      <w:r>
        <w:t xml:space="preserve">Общество с ограниченной ответственностью «Ромашка», именуемое в дальнейшем «Займодавец», в лице генерального директора П. П. Петрова, действующего на основании устава, с одной стороны, и гражданин Российской Федерации И. И. Иванов, именуемый в дальнейшем «Заёмщик», участник Займодавца с долей 50 % уставного капитала, с другой стороны, заключили настоящий договор о нижеследующем.</w:t>
      </w:r>
    </w:p>
    <w:p>
      <w:pPr>
        <w:pStyle w:val="BodyText"/>
      </w:pPr>
      <w:r>
        <w:t xml:space="preserve">1. Займодавец передаёт Заёмщику денежные средства в размере 1 200 000 (один миллион двести тысяч) рублей, а Заёмщик обязуется вернуть сумму займа и уплатить проценты в срок и на условиях договора.</w:t>
      </w:r>
    </w:p>
    <w:p>
      <w:pPr>
        <w:pStyle w:val="BodyText"/>
      </w:pPr>
      <w:r>
        <w:t xml:space="preserve">2. Заём предоставляется на срок 12 месяцев с даты перечисления денег на счёт Заёмщика.</w:t>
      </w:r>
    </w:p>
    <w:p>
      <w:pPr>
        <w:pStyle w:val="BodyText"/>
      </w:pPr>
      <w:r>
        <w:t xml:space="preserve">3. За пользование займом Заёмщик уплачивает проценты по ставке 12 % годовых. Проценты начисляются на сумму займа за каждый день пользования деньгами, начиная со дня, следующего за днём перечисления, по день возврата включительно.</w:t>
      </w:r>
    </w:p>
    <w:p>
      <w:pPr>
        <w:pStyle w:val="BodyText"/>
      </w:pPr>
      <w:r>
        <w:t xml:space="preserve">4. Проценты уплачиваются ежемесячно не позднее 10-го числа месяца, следующего за месяцем начисления. Сумму займа Заёмщик возвращает единым платежом не позднее срока, указанного в пункте 2 договора.</w:t>
      </w:r>
    </w:p>
    <w:p>
      <w:pPr>
        <w:pStyle w:val="BodyText"/>
      </w:pPr>
      <w:r>
        <w:t xml:space="preserve">5. Заём предоставляется путём перечисления денег на банковский счёт Заёмщика. Датой выдачи займа считается дата списания денег со счёта Займодавца.</w:t>
      </w:r>
    </w:p>
    <w:p>
      <w:pPr>
        <w:pStyle w:val="BodyText"/>
      </w:pPr>
      <w:r>
        <w:t xml:space="preserve">6. Заёмщик вправе вернуть сумму займа и проценты досрочно, уведомив Займодавца за 5 рабочих дней.</w:t>
      </w:r>
    </w:p>
    <w:p>
      <w:pPr>
        <w:pStyle w:val="BodyText"/>
      </w:pPr>
      <w:r>
        <w:t xml:space="preserve">7. За просрочку возврата займа или уплаты процентов Заёмщик уплачивает пени в размере 0,1 % от просроченной суммы за каждый день просрочки.</w:t>
      </w:r>
    </w:p>
    <w:p>
      <w:pPr>
        <w:pStyle w:val="BodyText"/>
      </w:pPr>
      <w:r>
        <w:t xml:space="preserve">8. Договор вступает в силу с даты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9. Адреса и реквизиты сторон указаны в договоре.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Займодавец</w:t>
            </w:r>
          </w:p>
          <w:p>
            <w:pPr>
              <w:pStyle w:val="BodyText"/>
            </w:pPr>
            <w:r>
              <w:t xml:space="preserve">ООО «Ромашка»</w:t>
            </w:r>
          </w:p>
          <w:p>
            <w:pPr>
              <w:pStyle w:val="BodyText"/>
            </w:pPr>
            <w:r>
              <w:t xml:space="preserve">____________ / Генеральный директор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паспорт 45 00 № 000000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процентного займа</dc:title>
  <dc:creator/>
  <dc:language>ru</dc:language>
  <cp:keywords/>
  <dcterms:created xsi:type="dcterms:W3CDTF">2026-11-07T20:36:31Z</dcterms:created>
  <dcterms:modified xsi:type="dcterms:W3CDTF">2026-11-07T20:36:31Z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