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Исполнитель: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следующие услуги: ______________________________. Перечень и объём услуг — в приложении № 1. Заказчик обязуется принять и оплатить услуги.</w:t>
      </w:r>
    </w:p>
    <w:p>
      <w:pPr>
        <w:pStyle w:val="BodyText"/>
      </w:pPr>
      <w:r>
        <w:t xml:space="preserve">2. Сроки. Услуги оказываются с «___» __________ 20__ г. по «___» __________ 20__ г. Этапы и сроки — в приложении № 1.</w:t>
      </w:r>
    </w:p>
    <w:p>
      <w:pPr>
        <w:pStyle w:val="BodyText"/>
      </w:pPr>
      <w:r>
        <w:t xml:space="preserve">3. Цена и оплата. Стоимость услуг — ______________________________ рублей в месяц. Порядок и срок оплаты: ______________________________.</w:t>
      </w:r>
    </w:p>
    <w:p>
      <w:pPr>
        <w:pStyle w:val="BodyText"/>
      </w:pPr>
      <w:r>
        <w:t xml:space="preserve">4. Порядок приёмки. Срок передачи акта: ______________________________. Срок подписания или мотивированного отказа: ______________________________.</w:t>
      </w:r>
    </w:p>
    <w:p>
      <w:pPr>
        <w:pStyle w:val="BodyText"/>
      </w:pPr>
      <w:r>
        <w:t xml:space="preserve">5. Отказ от договора. Условия и срок уведомления: ______________________________.</w:t>
      </w:r>
    </w:p>
    <w:p>
      <w:pPr>
        <w:pStyle w:val="BodyText"/>
      </w:pPr>
      <w:r>
        <w:t xml:space="preserve">6. Прочие условия: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2026-11-01T20:32:20Z</dcterms:created>
  <dcterms:modified xsi:type="dcterms:W3CDTF">2026-11-01T20:32:20Z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