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транспортно-экспедиционных услуг</w:t>
      </w:r>
    </w:p>
    <w:p>
      <w:pPr>
        <w:pStyle w:val="FirstParagraph"/>
      </w:pPr>
      <w:r>
        <w:t xml:space="preserve">ООО «Вектор», именуемое в дальнейшем «Клиент», в лице генерального директора Смирнова А. В., действующего на основании устава,</w:t>
      </w:r>
    </w:p>
    <w:p>
      <w:pPr>
        <w:pStyle w:val="BodyText"/>
      </w:pPr>
      <w:r>
        <w:t xml:space="preserve">и ООО «ТрансЛогистик», именуемое в дальнейшем «Экспедитор», в лице директора Кузнецова Д. С., действующего на основании устава,</w:t>
      </w:r>
    </w:p>
    <w:bookmarkStart w:id="10" w:name="договор-транспортно-экспедиционных-услуг"/>
    <w:p>
      <w:pPr>
        <w:pStyle w:val="Heading1"/>
      </w:pPr>
      <w:r>
        <w:t xml:space="preserve">Договор транспортно-экспедиционных услуг</w:t>
      </w:r>
    </w:p>
    <w:bookmarkStart w:id="9" w:name="section"/>
    <w:p>
      <w:pPr>
        <w:pStyle w:val="Heading2"/>
      </w:pPr>
      <w:r>
        <w:t xml:space="preserve">№ 1/2026</w:t>
      </w:r>
    </w:p>
    <w:p>
      <w:pPr>
        <w:pStyle w:val="FirstParagraph"/>
      </w:pPr>
      <w:r>
        <w:t xml:space="preserve">12 января 2026 г. № 1/2026</w:t>
      </w:r>
    </w:p>
    <w:p>
      <w:pPr>
        <w:pStyle w:val="BodyText"/>
      </w:pPr>
      <w:r>
        <w:t xml:space="preserve">1. Предмет договора. Экспедитор обязуется по поручению Клиента организовать перевозку грузов автомобильным транспортом, а также оказать связанные с ней услуги: приём и выдачу груза, оформление документов, при необходимости — хранение и страхование. Клиент оплачивает услуги по согласованным ставкам.</w:t>
      </w:r>
    </w:p>
    <w:p>
      <w:pPr>
        <w:pStyle w:val="BodyText"/>
      </w:pPr>
      <w:r>
        <w:t xml:space="preserve">2. Заявка. Каждая перевозка оформляется заявкой: маршрут, адреса погрузки и выгрузки, дата и время подачи транспорта, наименование и вес груза, стоимость перевозки. Заявка подписывается сторонами и является неотъемлемой частью договора.</w:t>
      </w:r>
    </w:p>
    <w:p>
      <w:pPr>
        <w:pStyle w:val="BodyText"/>
      </w:pPr>
      <w:r>
        <w:t xml:space="preserve">3. Обязанности Экспедитора. Экспедитор подаёт под погрузку исправный транспорт в согласованный срок, проверяет документы водителя, следит за сохранностью груза с момента приёма до выдачи грузополучателю, сообщает Клиенту о задержках и происшествиях в пути.</w:t>
      </w:r>
    </w:p>
    <w:p>
      <w:pPr>
        <w:pStyle w:val="BodyText"/>
      </w:pPr>
      <w:r>
        <w:t xml:space="preserve">4. Обязанности Клиента. Клиент передаёт Экспедитору достоверные сведения о грузе, готовит груз к перевозке и оформляет товарно-транспортные документы, обеспечивает погрузку и выгрузку в согласованное время, оплачивает услуги в срок.</w:t>
      </w:r>
    </w:p>
    <w:p>
      <w:pPr>
        <w:pStyle w:val="BodyText"/>
      </w:pPr>
      <w:r>
        <w:t xml:space="preserve">5. Расчёты. Стоимость услуг определяется заявкой. Оплата производится в течение 5 рабочих дней с даты получения счёта и подписанного акта. Датой оплаты считается день поступления денег на счёт Экспедитора.</w:t>
      </w:r>
    </w:p>
    <w:p>
      <w:pPr>
        <w:pStyle w:val="BodyText"/>
      </w:pPr>
      <w:r>
        <w:t xml:space="preserve">6. Ответственность. За просрочку оплаты Клиент уплачивает пени в размере 0,1 % от суммы долга за каждый день просрочки. За утрату или повреждение груза Экспедитор возмещает его стоимость, но не более согласованной сторонами стоимости груза, указанной в заявке.</w:t>
      </w:r>
    </w:p>
    <w:p>
      <w:pPr>
        <w:pStyle w:val="BodyText"/>
      </w:pPr>
      <w:r>
        <w:t xml:space="preserve">7. Обстоятельства непреодолимой силы. Стороны освобождаются от ответственности, если неисполнение вызвано обстоятельствами непреодолимой силы. Сторона, на которую они повлияли, сообщает другой стороне в течение 3 рабочих дней.</w:t>
      </w:r>
    </w:p>
    <w:p>
      <w:pPr>
        <w:pStyle w:val="BodyText"/>
      </w:pPr>
      <w:r>
        <w:t xml:space="preserve">8. Срок действия и расторжение. Договор действует до 31 декабря 2026 года и продлевается на следующий год, если ни одна сторона не заявит о расторжении за 30 дней до окончания срока.</w:t>
      </w:r>
    </w:p>
    <w:p>
      <w:pPr>
        <w:pStyle w:val="BodyText"/>
      </w:pPr>
      <w:r>
        <w:t xml:space="preserve">9. Реквизиты и подписи сторон.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Клиент</w:t>
            </w:r>
          </w:p>
          <w:p>
            <w:pPr>
              <w:pStyle w:val="BodyText"/>
            </w:pPr>
            <w:r>
              <w:t xml:space="preserve">Генеральный директор ООО «Вектор»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Экспедитор</w:t>
            </w:r>
          </w:p>
          <w:p>
            <w:pPr>
              <w:pStyle w:val="BodyText"/>
            </w:pPr>
            <w:r>
              <w:t xml:space="preserve">Директор ООО «ТрансЛогистик»</w:t>
            </w:r>
          </w:p>
          <w:p>
            <w:pPr>
              <w:pStyle w:val="BodyText"/>
            </w:pPr>
            <w:r>
              <w:t xml:space="preserve">____________ / Д. С.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транспортно-экспедиционных услуг</dc:title>
  <dc:creator/>
  <dc:language>ru</dc:language>
  <cp:keywords/>
  <dcterms:created xsi:type="dcterms:W3CDTF">2026-11-05T20:31:13Z</dcterms:created>
  <dcterms:modified xsi:type="dcterms:W3CDTF">2026-11-05T20:31:13Z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